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E7B2" w14:textId="201A569F" w:rsidR="009B1931" w:rsidRPr="001536E8" w:rsidRDefault="009B1931" w:rsidP="00C94539">
      <w:pPr>
        <w:jc w:val="center"/>
        <w:rPr>
          <w:b/>
          <w:bCs/>
        </w:rPr>
      </w:pPr>
      <w:r w:rsidRPr="001536E8">
        <w:rPr>
          <w:b/>
          <w:bCs/>
        </w:rPr>
        <w:t>ZAŁĄCZNIK NR 1</w:t>
      </w:r>
    </w:p>
    <w:p w14:paraId="0B3B98F6" w14:textId="6EB7929A" w:rsidR="009B1931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ZGŁOSZENIE UCZESTNICTWA</w:t>
      </w:r>
    </w:p>
    <w:p w14:paraId="0057E79F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 xml:space="preserve">Złożenie niniejszego Zgłoszenia Uczestnictwa jest jednoznaczne z akceptacją Regulaminu Eliminacji krajowych </w:t>
      </w:r>
      <w:proofErr w:type="spellStart"/>
      <w:r w:rsidRPr="00832023">
        <w:rPr>
          <w:rFonts w:cs="Times New Roman"/>
        </w:rPr>
        <w:t>WorldSkills</w:t>
      </w:r>
      <w:proofErr w:type="spellEnd"/>
      <w:r w:rsidRPr="00832023">
        <w:rPr>
          <w:rFonts w:cs="Times New Roman"/>
        </w:rPr>
        <w:t xml:space="preserve"> 2021 – konkurencja ”Mechatronika”.</w:t>
      </w:r>
    </w:p>
    <w:p w14:paraId="475D71CA" w14:textId="77777777" w:rsidR="00832023" w:rsidRPr="00832023" w:rsidRDefault="00832023" w:rsidP="00832023">
      <w:pPr>
        <w:contextualSpacing/>
        <w:rPr>
          <w:rFonts w:cs="Times New Roman"/>
        </w:rPr>
      </w:pPr>
    </w:p>
    <w:p w14:paraId="66E3209B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>Każda szkoła, wydział uczelni lub podmiot gospodarczy może zgłosić tylko jeden zespół dwuosobowy.</w:t>
      </w:r>
    </w:p>
    <w:tbl>
      <w:tblPr>
        <w:tblStyle w:val="Tabela-Siatka"/>
        <w:tblW w:w="9105" w:type="dxa"/>
        <w:tblInd w:w="108" w:type="dxa"/>
        <w:tblLook w:val="04A0" w:firstRow="1" w:lastRow="0" w:firstColumn="1" w:lastColumn="0" w:noHBand="0" w:noVBand="1"/>
      </w:tblPr>
      <w:tblGrid>
        <w:gridCol w:w="4458"/>
        <w:gridCol w:w="4647"/>
      </w:tblGrid>
      <w:tr w:rsidR="00832023" w:rsidRPr="00832023" w14:paraId="2EE524BF" w14:textId="77777777" w:rsidTr="00405A20">
        <w:tc>
          <w:tcPr>
            <w:tcW w:w="8954" w:type="dxa"/>
            <w:gridSpan w:val="2"/>
            <w:shd w:val="clear" w:color="auto" w:fill="D9D9D9" w:themeFill="background1" w:themeFillShade="D9"/>
          </w:tcPr>
          <w:p w14:paraId="3266DAD0" w14:textId="77777777" w:rsidR="00832023" w:rsidRPr="00832023" w:rsidRDefault="00832023" w:rsidP="00405A20">
            <w:pPr>
              <w:spacing w:before="80" w:after="80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Dane szkoły/uczelni lub miejsca pracy</w:t>
            </w:r>
          </w:p>
        </w:tc>
      </w:tr>
      <w:tr w:rsidR="00832023" w:rsidRPr="00832023" w14:paraId="1C9AC620" w14:textId="77777777" w:rsidTr="00405A20">
        <w:tc>
          <w:tcPr>
            <w:tcW w:w="8954" w:type="dxa"/>
            <w:gridSpan w:val="2"/>
          </w:tcPr>
          <w:p w14:paraId="27BF7C4B" w14:textId="77777777" w:rsidR="00832023" w:rsidRPr="00832023" w:rsidRDefault="00832023" w:rsidP="00405A20">
            <w:pPr>
              <w:spacing w:before="80" w:after="80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Nazwa:</w:t>
            </w:r>
          </w:p>
          <w:p w14:paraId="781018F7" w14:textId="77777777" w:rsidR="00832023" w:rsidRPr="00832023" w:rsidRDefault="00832023" w:rsidP="00405A20">
            <w:pPr>
              <w:spacing w:before="80" w:after="80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..............................................................................................</w:t>
            </w:r>
          </w:p>
        </w:tc>
      </w:tr>
      <w:tr w:rsidR="00832023" w:rsidRPr="00832023" w14:paraId="10D3A4E3" w14:textId="77777777" w:rsidTr="00405A20">
        <w:tc>
          <w:tcPr>
            <w:tcW w:w="8954" w:type="dxa"/>
            <w:gridSpan w:val="2"/>
            <w:tcBorders>
              <w:bottom w:val="single" w:sz="4" w:space="0" w:color="auto"/>
            </w:tcBorders>
          </w:tcPr>
          <w:p w14:paraId="78AF7FFB" w14:textId="77777777" w:rsidR="00832023" w:rsidRPr="00832023" w:rsidRDefault="00832023" w:rsidP="00405A20">
            <w:pPr>
              <w:spacing w:before="80" w:after="80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Adres:</w:t>
            </w:r>
          </w:p>
          <w:p w14:paraId="7FCDAF86" w14:textId="77777777" w:rsidR="00832023" w:rsidRPr="00832023" w:rsidRDefault="00832023" w:rsidP="00405A20">
            <w:pPr>
              <w:spacing w:before="80" w:after="80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..............................................................................................</w:t>
            </w:r>
          </w:p>
        </w:tc>
      </w:tr>
      <w:tr w:rsidR="00832023" w:rsidRPr="00832023" w14:paraId="6717F4CB" w14:textId="77777777" w:rsidTr="00405A20">
        <w:tc>
          <w:tcPr>
            <w:tcW w:w="4384" w:type="dxa"/>
            <w:shd w:val="clear" w:color="auto" w:fill="D9D9D9" w:themeFill="background1" w:themeFillShade="D9"/>
          </w:tcPr>
          <w:p w14:paraId="22696006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Dane 1członka zespołu</w:t>
            </w:r>
          </w:p>
        </w:tc>
        <w:tc>
          <w:tcPr>
            <w:tcW w:w="4570" w:type="dxa"/>
            <w:shd w:val="clear" w:color="auto" w:fill="D9D9D9" w:themeFill="background1" w:themeFillShade="D9"/>
          </w:tcPr>
          <w:p w14:paraId="3F958B90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Dane 2członka zespołu</w:t>
            </w:r>
          </w:p>
        </w:tc>
      </w:tr>
      <w:tr w:rsidR="00832023" w:rsidRPr="00832023" w14:paraId="50EBCE91" w14:textId="77777777" w:rsidTr="00405A20">
        <w:tc>
          <w:tcPr>
            <w:tcW w:w="4384" w:type="dxa"/>
          </w:tcPr>
          <w:p w14:paraId="1D16F5A7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Imię i nazwisko</w:t>
            </w:r>
          </w:p>
          <w:p w14:paraId="14DABC58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  <w:tc>
          <w:tcPr>
            <w:tcW w:w="4570" w:type="dxa"/>
          </w:tcPr>
          <w:p w14:paraId="26784A0C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Imię i nazwisko</w:t>
            </w:r>
          </w:p>
          <w:p w14:paraId="6FBD6C2C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</w:tr>
      <w:tr w:rsidR="00832023" w:rsidRPr="00832023" w14:paraId="2BEA976A" w14:textId="77777777" w:rsidTr="00405A20">
        <w:tc>
          <w:tcPr>
            <w:tcW w:w="4384" w:type="dxa"/>
          </w:tcPr>
          <w:p w14:paraId="016070D0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Data urodzenia:</w:t>
            </w:r>
          </w:p>
          <w:p w14:paraId="6BD490C2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  <w:tc>
          <w:tcPr>
            <w:tcW w:w="4570" w:type="dxa"/>
          </w:tcPr>
          <w:p w14:paraId="54C26155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Data urodzenia:</w:t>
            </w:r>
          </w:p>
          <w:p w14:paraId="401CCCD3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</w:tr>
      <w:tr w:rsidR="00832023" w:rsidRPr="00832023" w14:paraId="3DCC2701" w14:textId="77777777" w:rsidTr="00405A20">
        <w:tc>
          <w:tcPr>
            <w:tcW w:w="4384" w:type="dxa"/>
          </w:tcPr>
          <w:p w14:paraId="61BF9266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Numer telefonu:</w:t>
            </w:r>
          </w:p>
          <w:p w14:paraId="0D604B8B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  <w:tc>
          <w:tcPr>
            <w:tcW w:w="4570" w:type="dxa"/>
          </w:tcPr>
          <w:p w14:paraId="423EC9F8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Numer telefonu:</w:t>
            </w:r>
          </w:p>
          <w:p w14:paraId="7DD70AF4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</w:tr>
      <w:tr w:rsidR="00832023" w:rsidRPr="00832023" w14:paraId="47113320" w14:textId="77777777" w:rsidTr="00405A20">
        <w:tc>
          <w:tcPr>
            <w:tcW w:w="4384" w:type="dxa"/>
          </w:tcPr>
          <w:p w14:paraId="5C012EA6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 xml:space="preserve">e-mail: </w:t>
            </w:r>
          </w:p>
          <w:p w14:paraId="3467759D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  <w:tc>
          <w:tcPr>
            <w:tcW w:w="4570" w:type="dxa"/>
          </w:tcPr>
          <w:p w14:paraId="0017E3AD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 xml:space="preserve">e-mail: </w:t>
            </w:r>
          </w:p>
          <w:p w14:paraId="2F861CF2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</w:tr>
      <w:tr w:rsidR="00832023" w:rsidRPr="00832023" w14:paraId="38B191FC" w14:textId="77777777" w:rsidTr="00405A20">
        <w:tc>
          <w:tcPr>
            <w:tcW w:w="4384" w:type="dxa"/>
          </w:tcPr>
          <w:p w14:paraId="79E3377A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Adres zamieszkania:</w:t>
            </w:r>
          </w:p>
          <w:p w14:paraId="1CD42FE5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…………………………………………….</w:t>
            </w:r>
          </w:p>
        </w:tc>
        <w:tc>
          <w:tcPr>
            <w:tcW w:w="4570" w:type="dxa"/>
          </w:tcPr>
          <w:p w14:paraId="133E1F50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Adres zamieszkania:</w:t>
            </w:r>
          </w:p>
          <w:p w14:paraId="5143FF9A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……………………………………………..</w:t>
            </w:r>
          </w:p>
        </w:tc>
      </w:tr>
      <w:tr w:rsidR="00832023" w:rsidRPr="00832023" w14:paraId="3814C997" w14:textId="77777777" w:rsidTr="00405A20">
        <w:tc>
          <w:tcPr>
            <w:tcW w:w="4384" w:type="dxa"/>
          </w:tcPr>
          <w:p w14:paraId="0F3A3EA0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Adres korespondencyjny:</w:t>
            </w:r>
          </w:p>
          <w:p w14:paraId="48813DF1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…………………………………………….</w:t>
            </w:r>
          </w:p>
        </w:tc>
        <w:tc>
          <w:tcPr>
            <w:tcW w:w="4570" w:type="dxa"/>
          </w:tcPr>
          <w:p w14:paraId="21321AC6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Adres korespondencyjny:</w:t>
            </w:r>
          </w:p>
          <w:p w14:paraId="1A39D7B4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………………………………………………….</w:t>
            </w:r>
          </w:p>
        </w:tc>
      </w:tr>
      <w:tr w:rsidR="00832023" w:rsidRPr="00832023" w14:paraId="43740860" w14:textId="77777777" w:rsidTr="00405A20">
        <w:tc>
          <w:tcPr>
            <w:tcW w:w="4384" w:type="dxa"/>
          </w:tcPr>
          <w:p w14:paraId="10867E59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Data i czytelny podpis:</w:t>
            </w:r>
          </w:p>
          <w:p w14:paraId="12A9E3AB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  <w:tc>
          <w:tcPr>
            <w:tcW w:w="4570" w:type="dxa"/>
          </w:tcPr>
          <w:p w14:paraId="1A8FC79A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Data i czytelny podpis:</w:t>
            </w:r>
          </w:p>
          <w:p w14:paraId="18E9266E" w14:textId="77777777" w:rsidR="00832023" w:rsidRPr="00832023" w:rsidRDefault="00832023" w:rsidP="00405A20">
            <w:pPr>
              <w:spacing w:before="80" w:after="80"/>
              <w:contextualSpacing/>
              <w:rPr>
                <w:rFonts w:cs="Times New Roman"/>
                <w:color w:val="000000" w:themeColor="text1"/>
              </w:rPr>
            </w:pPr>
            <w:r w:rsidRPr="00832023">
              <w:rPr>
                <w:rFonts w:cs="Times New Roman"/>
                <w:color w:val="000000" w:themeColor="text1"/>
              </w:rPr>
              <w:t>...………..…………………………………</w:t>
            </w:r>
          </w:p>
        </w:tc>
      </w:tr>
    </w:tbl>
    <w:p w14:paraId="5572307A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br/>
      </w:r>
    </w:p>
    <w:p w14:paraId="18BA9DDA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 xml:space="preserve">Do zgłoszenia proszę załączyć CV, streszczenie doświadczenia zawodowego obu uczestników oraz rekomendację instytucji/podmiotu zgłaszającego. Zgłoszenie proszę przesłać na adres: </w:t>
      </w:r>
      <w:hyperlink r:id="rId8" w:history="1">
        <w:r w:rsidRPr="00832023">
          <w:rPr>
            <w:rStyle w:val="Hipercze"/>
            <w:rFonts w:cs="Times New Roman"/>
          </w:rPr>
          <w:t>a.winnicki@skillspoland.pl</w:t>
        </w:r>
      </w:hyperlink>
      <w:r w:rsidRPr="00832023">
        <w:rPr>
          <w:rFonts w:cs="Times New Roman"/>
        </w:rPr>
        <w:t xml:space="preserve"> </w:t>
      </w:r>
    </w:p>
    <w:p w14:paraId="4A466C64" w14:textId="77777777" w:rsidR="00832023" w:rsidRPr="00832023" w:rsidRDefault="00832023" w:rsidP="00832023">
      <w:pPr>
        <w:contextualSpacing/>
        <w:rPr>
          <w:rFonts w:cs="Times New Roman"/>
          <w:b/>
        </w:rPr>
      </w:pPr>
    </w:p>
    <w:p w14:paraId="0AB91B03" w14:textId="77777777" w:rsidR="00832023" w:rsidRPr="00832023" w:rsidRDefault="00832023" w:rsidP="00832023">
      <w:pPr>
        <w:contextualSpacing/>
        <w:rPr>
          <w:rFonts w:cs="Times New Roman"/>
          <w:b/>
        </w:rPr>
      </w:pPr>
    </w:p>
    <w:p w14:paraId="7A4DFE07" w14:textId="77777777" w:rsidR="00832023" w:rsidRPr="00832023" w:rsidRDefault="00832023" w:rsidP="00832023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  <w:r w:rsidRPr="00832023">
        <w:rPr>
          <w:rFonts w:cs="Times New Roman"/>
          <w:b/>
          <w:color w:val="333333"/>
        </w:rPr>
        <w:t>Załączniki do formularza zgłoszeniowego</w:t>
      </w:r>
      <w:r w:rsidRPr="00832023">
        <w:rPr>
          <w:rFonts w:cs="Times New Roman"/>
          <w:color w:val="333333"/>
        </w:rPr>
        <w:t>:</w:t>
      </w:r>
    </w:p>
    <w:p w14:paraId="1D175EBC" w14:textId="77777777" w:rsidR="00832023" w:rsidRPr="00832023" w:rsidRDefault="00832023" w:rsidP="008320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33333"/>
        </w:rPr>
      </w:pPr>
    </w:p>
    <w:p w14:paraId="249A2671" w14:textId="77777777" w:rsidR="00832023" w:rsidRPr="00832023" w:rsidRDefault="00832023" w:rsidP="00832023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333333"/>
        </w:rPr>
      </w:pPr>
      <w:r w:rsidRPr="00832023">
        <w:rPr>
          <w:rFonts w:cs="Times New Roman"/>
          <w:b/>
          <w:color w:val="333333"/>
        </w:rPr>
        <w:t>Oświadczenie kandydata o zapoznaniu się z Regulaminem</w:t>
      </w:r>
    </w:p>
    <w:p w14:paraId="45AC9BAA" w14:textId="7CEA3478" w:rsidR="00832023" w:rsidRPr="00832023" w:rsidRDefault="00832023" w:rsidP="00832023">
      <w:pPr>
        <w:spacing w:before="120" w:line="240" w:lineRule="auto"/>
        <w:jc w:val="both"/>
        <w:rPr>
          <w:rFonts w:cs="Times New Roman"/>
        </w:rPr>
      </w:pPr>
      <w:r w:rsidRPr="00832023">
        <w:rPr>
          <w:rFonts w:cs="Times New Roman"/>
        </w:rPr>
        <w:t xml:space="preserve">Oświadczam, że </w:t>
      </w:r>
      <w:r w:rsidRPr="00832023">
        <w:rPr>
          <w:rFonts w:cs="Times New Roman"/>
          <w:b/>
          <w:bCs/>
          <w:i/>
          <w:iCs/>
        </w:rPr>
        <w:t>zapoznałem/zapoznałam</w:t>
      </w:r>
      <w:r w:rsidRPr="00832023">
        <w:rPr>
          <w:rFonts w:cs="Times New Roman"/>
        </w:rPr>
        <w:t xml:space="preserve"> się z treścią Regulaminu Eliminacji Krajowych </w:t>
      </w:r>
      <w:proofErr w:type="spellStart"/>
      <w:r w:rsidRPr="00832023">
        <w:rPr>
          <w:rFonts w:cs="Times New Roman"/>
        </w:rPr>
        <w:t>WorldSkills</w:t>
      </w:r>
      <w:proofErr w:type="spellEnd"/>
      <w:r w:rsidRPr="00832023">
        <w:rPr>
          <w:rFonts w:cs="Times New Roman"/>
        </w:rPr>
        <w:t xml:space="preserve"> 2021 (dalej „Regulamin”), w szczególności z informacją o ochronie danych zawartą w pkt. X. Rozumiem treść i akceptuję treść Regulaminu. </w:t>
      </w:r>
    </w:p>
    <w:p w14:paraId="09DCA0E1" w14:textId="77777777" w:rsidR="00832023" w:rsidRPr="00832023" w:rsidRDefault="00832023" w:rsidP="00832023">
      <w:pPr>
        <w:jc w:val="both"/>
        <w:rPr>
          <w:rFonts w:cs="Times New Roman"/>
        </w:rPr>
      </w:pPr>
    </w:p>
    <w:p w14:paraId="70147C3A" w14:textId="77777777" w:rsidR="00832023" w:rsidRPr="00832023" w:rsidRDefault="00832023" w:rsidP="00832023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="Times New Roman"/>
        </w:rPr>
      </w:pPr>
      <w:r w:rsidRPr="00832023">
        <w:rPr>
          <w:rFonts w:cs="Times New Roman"/>
        </w:rPr>
        <w:tab/>
      </w:r>
      <w:r w:rsidRPr="00832023">
        <w:rPr>
          <w:rFonts w:cs="Times New Roman"/>
        </w:rPr>
        <w:tab/>
      </w:r>
      <w:r w:rsidRPr="00832023">
        <w:rPr>
          <w:rFonts w:cs="Times New Roman"/>
        </w:rPr>
        <w:tab/>
      </w:r>
    </w:p>
    <w:p w14:paraId="5CEEA884" w14:textId="2F7BE4FA" w:rsidR="00832023" w:rsidRPr="00832023" w:rsidRDefault="00832023" w:rsidP="0083202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333333"/>
        </w:rPr>
      </w:pPr>
      <w:r w:rsidRPr="00832023">
        <w:rPr>
          <w:rFonts w:cs="Times New Roman"/>
          <w:i/>
        </w:rPr>
        <w:t>Miejscowość i data</w:t>
      </w:r>
      <w:r w:rsidRPr="00832023"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832023">
        <w:rPr>
          <w:rFonts w:cs="Times New Roman"/>
          <w:i/>
        </w:rPr>
        <w:t>Czytelny podpis</w:t>
      </w:r>
    </w:p>
    <w:p w14:paraId="4419937B" w14:textId="123BFF2C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14:paraId="243BA9D5" w14:textId="31DBD87D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OPIS ZADAŃ  KONKURSOWYCH</w:t>
      </w:r>
    </w:p>
    <w:p w14:paraId="1FF33149" w14:textId="77777777" w:rsidR="00832023" w:rsidRPr="00832023" w:rsidRDefault="00832023" w:rsidP="00832023">
      <w:pPr>
        <w:contextualSpacing/>
        <w:rPr>
          <w:rFonts w:cs="Times New Roman"/>
          <w:color w:val="000000" w:themeColor="text1"/>
        </w:rPr>
      </w:pPr>
      <w:r w:rsidRPr="00832023">
        <w:rPr>
          <w:rFonts w:cs="Times New Roman"/>
          <w:color w:val="000000" w:themeColor="text1"/>
        </w:rPr>
        <w:t>Zadaniem zawodników jest wykonanie zadania składającego się z trzech części.</w:t>
      </w:r>
    </w:p>
    <w:p w14:paraId="4FB688D2" w14:textId="77777777" w:rsidR="00832023" w:rsidRPr="00832023" w:rsidRDefault="00832023" w:rsidP="00832023">
      <w:pPr>
        <w:contextualSpacing/>
        <w:rPr>
          <w:rFonts w:cs="Times New Roman"/>
        </w:rPr>
      </w:pPr>
    </w:p>
    <w:p w14:paraId="28ABCF2F" w14:textId="77777777" w:rsidR="00832023" w:rsidRPr="00832023" w:rsidRDefault="00832023" w:rsidP="00832023">
      <w:pPr>
        <w:contextualSpacing/>
        <w:rPr>
          <w:rFonts w:cs="Times New Roman"/>
          <w:b/>
        </w:rPr>
      </w:pPr>
      <w:r w:rsidRPr="00832023">
        <w:rPr>
          <w:rFonts w:cs="Times New Roman"/>
          <w:b/>
        </w:rPr>
        <w:t>CZĘŚĆ I – Montażowa</w:t>
      </w:r>
    </w:p>
    <w:p w14:paraId="62381151" w14:textId="77777777" w:rsidR="00832023" w:rsidRPr="00832023" w:rsidRDefault="00832023" w:rsidP="00832023">
      <w:pPr>
        <w:contextualSpacing/>
        <w:rPr>
          <w:rFonts w:cs="Times New Roman"/>
          <w:b/>
        </w:rPr>
      </w:pPr>
    </w:p>
    <w:p w14:paraId="1BFD4910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 xml:space="preserve">Zadanie polegać będzie na zestawieniu stanowiska </w:t>
      </w:r>
      <w:proofErr w:type="spellStart"/>
      <w:r w:rsidRPr="00832023">
        <w:rPr>
          <w:rFonts w:cs="Times New Roman"/>
        </w:rPr>
        <w:t>mechatronicznego</w:t>
      </w:r>
      <w:proofErr w:type="spellEnd"/>
      <w:r w:rsidRPr="00832023">
        <w:rPr>
          <w:rFonts w:cs="Times New Roman"/>
        </w:rPr>
        <w:t xml:space="preserve"> składającego się z 3 modułów </w:t>
      </w:r>
      <w:proofErr w:type="spellStart"/>
      <w:r w:rsidRPr="00832023">
        <w:rPr>
          <w:rFonts w:cs="Times New Roman"/>
        </w:rPr>
        <w:t>MacLab</w:t>
      </w:r>
      <w:proofErr w:type="spellEnd"/>
      <w:r w:rsidRPr="00832023">
        <w:rPr>
          <w:rFonts w:cs="Times New Roman"/>
        </w:rPr>
        <w:t xml:space="preserve"> i połączenia pneumatyki i elektroniki wg dostarczonej dokumentacji.</w:t>
      </w:r>
    </w:p>
    <w:p w14:paraId="5EE8AF38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maksymalny czas trwania części I: 90 min.</w:t>
      </w:r>
    </w:p>
    <w:p w14:paraId="1F96F154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kryteria oceny: poprawność zestawienia stanowiska, podłączeń pneumatycznych i elektrycznych, czas wykonania zadania, estetyka, umiejętność posługiwania się narzędziami.</w:t>
      </w:r>
    </w:p>
    <w:p w14:paraId="7CB4F243" w14:textId="77777777" w:rsidR="00832023" w:rsidRPr="00832023" w:rsidRDefault="00832023" w:rsidP="00832023">
      <w:pPr>
        <w:spacing w:after="0"/>
        <w:contextualSpacing/>
        <w:rPr>
          <w:rFonts w:cs="Times New Roman"/>
          <w:highlight w:val="yellow"/>
        </w:rPr>
      </w:pPr>
      <w:r w:rsidRPr="00832023">
        <w:rPr>
          <w:rFonts w:cs="Times New Roman"/>
        </w:rPr>
        <w:t>- maksymalna ilość punktów do zdobycia: 100 pkt.</w:t>
      </w:r>
      <w:r w:rsidRPr="00832023">
        <w:rPr>
          <w:rFonts w:cs="Times New Roman"/>
        </w:rPr>
        <w:br/>
      </w:r>
    </w:p>
    <w:p w14:paraId="44BEF0DF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  <w:b/>
        </w:rPr>
        <w:t>Uwaga</w:t>
      </w:r>
      <w:r w:rsidRPr="00832023">
        <w:rPr>
          <w:rFonts w:cs="Times New Roman"/>
        </w:rPr>
        <w:t xml:space="preserve">: Jeżeli I część nie zostanie ukończona w przewidzianym czasie, to po upływie regulaminowego czasu ocenie podlegać będzie tyle, ile zostało do tego czasu ukończone. Podłączanie będzie można dokończyć w II części zadania konkursowego. Oczywiście tym samym zostanie mniej czasu na napisanie programu przewidzianego w II części.  </w:t>
      </w:r>
    </w:p>
    <w:p w14:paraId="6C2B70A7" w14:textId="77777777" w:rsidR="00832023" w:rsidRPr="00832023" w:rsidRDefault="00832023" w:rsidP="00832023">
      <w:pPr>
        <w:contextualSpacing/>
        <w:rPr>
          <w:rFonts w:cs="Times New Roman"/>
          <w:b/>
        </w:rPr>
      </w:pPr>
      <w:r w:rsidRPr="00832023">
        <w:rPr>
          <w:rFonts w:cs="Times New Roman"/>
          <w:highlight w:val="yellow"/>
        </w:rPr>
        <w:br/>
      </w:r>
      <w:r w:rsidRPr="00832023">
        <w:rPr>
          <w:rFonts w:cs="Times New Roman"/>
          <w:b/>
        </w:rPr>
        <w:t xml:space="preserve">CZĘŚĆ II - Programowanie </w:t>
      </w:r>
    </w:p>
    <w:p w14:paraId="598DA81C" w14:textId="77777777" w:rsidR="00832023" w:rsidRPr="00832023" w:rsidRDefault="00832023" w:rsidP="00832023">
      <w:pPr>
        <w:contextualSpacing/>
        <w:rPr>
          <w:rFonts w:cs="Times New Roman"/>
          <w:b/>
        </w:rPr>
      </w:pPr>
    </w:p>
    <w:p w14:paraId="2A771450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 xml:space="preserve">Dla zestawionego w części I układu należy napisać oprogramowanie na sterownik </w:t>
      </w:r>
      <w:r w:rsidRPr="00832023">
        <w:rPr>
          <w:rFonts w:cs="Times New Roman"/>
        </w:rPr>
        <w:br/>
        <w:t>Siemens s7-1200, który zapewni odpowiednie sterowanie układem wg zadanego scenariusza.</w:t>
      </w:r>
    </w:p>
    <w:p w14:paraId="3553083F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maksymalny czas trwania części II: 150 min.</w:t>
      </w:r>
    </w:p>
    <w:p w14:paraId="4D7021CB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kryteria oceny: poprawność wykonania i działania programu, jego przejrzystość i wykorzystanie powszechnie stosowanych metod i rozwiązań, czas wykonania zadania.</w:t>
      </w:r>
    </w:p>
    <w:p w14:paraId="61CD3878" w14:textId="77777777" w:rsidR="00832023" w:rsidRPr="00832023" w:rsidRDefault="00832023" w:rsidP="00832023">
      <w:pPr>
        <w:spacing w:after="0"/>
        <w:contextualSpacing/>
        <w:rPr>
          <w:rFonts w:cs="Times New Roman"/>
          <w:highlight w:val="yellow"/>
        </w:rPr>
      </w:pPr>
      <w:r w:rsidRPr="00832023">
        <w:rPr>
          <w:rFonts w:cs="Times New Roman"/>
        </w:rPr>
        <w:t>- maksymalna ilość punktów do zdobycia: 200 pkt.</w:t>
      </w:r>
    </w:p>
    <w:p w14:paraId="18FC37A0" w14:textId="77777777" w:rsidR="00832023" w:rsidRPr="00832023" w:rsidRDefault="00832023" w:rsidP="00832023">
      <w:pPr>
        <w:contextualSpacing/>
        <w:rPr>
          <w:rFonts w:cs="Times New Roman"/>
          <w:highlight w:val="yellow"/>
        </w:rPr>
      </w:pPr>
      <w:r w:rsidRPr="00832023">
        <w:rPr>
          <w:rFonts w:cs="Times New Roman"/>
          <w:highlight w:val="yellow"/>
        </w:rPr>
        <w:br/>
      </w:r>
      <w:r w:rsidRPr="00832023">
        <w:rPr>
          <w:rFonts w:cs="Times New Roman"/>
          <w:b/>
        </w:rPr>
        <w:t>Uwaga</w:t>
      </w:r>
      <w:r w:rsidRPr="00832023">
        <w:rPr>
          <w:rFonts w:cs="Times New Roman"/>
        </w:rPr>
        <w:t>: Jeżeli II część nie zostanie ukończona w przewidzianym czasie i układ nie będzie działał na tyle poprawnie, by możliwe było wprowadzenie do niego usterki, to zespół nie przechodzi do III części zadania.</w:t>
      </w:r>
    </w:p>
    <w:p w14:paraId="1EEEBB69" w14:textId="77777777" w:rsidR="00832023" w:rsidRPr="00832023" w:rsidRDefault="00832023" w:rsidP="00832023">
      <w:pPr>
        <w:contextualSpacing/>
        <w:rPr>
          <w:rFonts w:cs="Times New Roman"/>
        </w:rPr>
      </w:pPr>
    </w:p>
    <w:p w14:paraId="47986D28" w14:textId="77777777" w:rsidR="00832023" w:rsidRPr="00832023" w:rsidRDefault="00832023" w:rsidP="00832023">
      <w:pPr>
        <w:contextualSpacing/>
        <w:rPr>
          <w:rFonts w:cs="Times New Roman"/>
          <w:b/>
        </w:rPr>
      </w:pPr>
      <w:r w:rsidRPr="00832023">
        <w:rPr>
          <w:rFonts w:cs="Times New Roman"/>
          <w:b/>
        </w:rPr>
        <w:t>CZĘŚĆ III - Usuwanie usterek</w:t>
      </w:r>
    </w:p>
    <w:p w14:paraId="3DA07258" w14:textId="77777777" w:rsidR="00832023" w:rsidRPr="00832023" w:rsidRDefault="00832023" w:rsidP="00832023">
      <w:pPr>
        <w:contextualSpacing/>
        <w:rPr>
          <w:rFonts w:cs="Times New Roman"/>
          <w:b/>
        </w:rPr>
      </w:pPr>
    </w:p>
    <w:p w14:paraId="4F4F7980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>Do działającego zgodnie z wytycznymi układu z części II, zostanie wprowadzona usterka, którą należy zdiagnozować i usunąć w jak najkrótszym czasie.</w:t>
      </w:r>
    </w:p>
    <w:p w14:paraId="36F5140B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maksymalny czas trwania części III: 30 min.</w:t>
      </w:r>
    </w:p>
    <w:p w14:paraId="730EBD17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kryteria oceny: poprawność i czas wykonania zadania.</w:t>
      </w:r>
    </w:p>
    <w:p w14:paraId="1779060E" w14:textId="77777777" w:rsidR="00832023" w:rsidRPr="00832023" w:rsidRDefault="00832023" w:rsidP="00832023">
      <w:pPr>
        <w:spacing w:after="0"/>
        <w:contextualSpacing/>
        <w:rPr>
          <w:rFonts w:cs="Times New Roman"/>
        </w:rPr>
      </w:pPr>
      <w:r w:rsidRPr="00832023">
        <w:rPr>
          <w:rFonts w:cs="Times New Roman"/>
        </w:rPr>
        <w:t>- maksymalna ilość punktów do zdobycia: 50 pkt.</w:t>
      </w:r>
    </w:p>
    <w:p w14:paraId="18EA13BE" w14:textId="77777777" w:rsidR="00832023" w:rsidRPr="00832023" w:rsidRDefault="00832023" w:rsidP="00832023">
      <w:pPr>
        <w:spacing w:after="0"/>
        <w:contextualSpacing/>
        <w:rPr>
          <w:rFonts w:cs="Times New Roman"/>
          <w:b/>
        </w:rPr>
      </w:pPr>
    </w:p>
    <w:p w14:paraId="67040C87" w14:textId="77777777" w:rsidR="00832023" w:rsidRPr="00832023" w:rsidRDefault="00832023" w:rsidP="00832023">
      <w:pPr>
        <w:contextualSpacing/>
        <w:rPr>
          <w:rFonts w:cs="Times New Roman"/>
        </w:rPr>
      </w:pPr>
      <w:r w:rsidRPr="00832023">
        <w:rPr>
          <w:rFonts w:cs="Times New Roman"/>
        </w:rPr>
        <w:t xml:space="preserve">Dokładny scenariusz wg jakiego ma działać stanowisko egzaminacyjne oraz cała dokumentacja techniczna z tym związana, zostaną ogłoszone w momencie rozpoczęcia eliminacji. </w:t>
      </w:r>
    </w:p>
    <w:p w14:paraId="254289CF" w14:textId="77777777" w:rsidR="00832023" w:rsidRPr="00832023" w:rsidRDefault="00832023" w:rsidP="00832023">
      <w:pPr>
        <w:rPr>
          <w:rFonts w:cstheme="minorHAnsi"/>
          <w:b/>
        </w:rPr>
      </w:pPr>
    </w:p>
    <w:p w14:paraId="2B0D9CB2" w14:textId="757A0484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</w:p>
    <w:p w14:paraId="4441185A" w14:textId="1ADFC969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HARMONOGRAM</w:t>
      </w:r>
    </w:p>
    <w:p w14:paraId="02EDF406" w14:textId="77777777" w:rsidR="00832023" w:rsidRPr="003D08FD" w:rsidRDefault="00832023" w:rsidP="00832023">
      <w:pPr>
        <w:contextualSpacing/>
        <w:rPr>
          <w:rFonts w:cs="Times New Roman"/>
        </w:rPr>
      </w:pPr>
      <w:r w:rsidRPr="003D08FD">
        <w:rPr>
          <w:rFonts w:cs="Times New Roman"/>
        </w:rPr>
        <w:t xml:space="preserve">Konkurs odbywa się na profesjonalnie przygotowanych stanowiskach konkursowych. </w:t>
      </w:r>
    </w:p>
    <w:p w14:paraId="7DB731F7" w14:textId="77777777" w:rsidR="00832023" w:rsidRPr="003D08FD" w:rsidRDefault="00832023" w:rsidP="00832023">
      <w:pPr>
        <w:contextualSpacing/>
        <w:rPr>
          <w:rFonts w:cs="Times New Roman"/>
          <w:b/>
        </w:rPr>
      </w:pPr>
    </w:p>
    <w:p w14:paraId="7804BBE1" w14:textId="03974A5B" w:rsidR="00832023" w:rsidRDefault="00832023" w:rsidP="00832023">
      <w:pPr>
        <w:pStyle w:val="Akapitzlist"/>
        <w:rPr>
          <w:rFonts w:cs="Times New Roman"/>
          <w:b/>
          <w:sz w:val="24"/>
          <w:szCs w:val="24"/>
        </w:rPr>
      </w:pPr>
      <w:r w:rsidRPr="003D08FD">
        <w:rPr>
          <w:rFonts w:cs="Times New Roman"/>
          <w:b/>
          <w:sz w:val="24"/>
          <w:szCs w:val="24"/>
        </w:rPr>
        <w:t>I dzień</w:t>
      </w:r>
    </w:p>
    <w:p w14:paraId="5E0C2C18" w14:textId="77777777" w:rsidR="003D08FD" w:rsidRPr="003D08FD" w:rsidRDefault="003D08FD" w:rsidP="00832023">
      <w:pPr>
        <w:pStyle w:val="Akapitzlist"/>
        <w:rPr>
          <w:rFonts w:cs="Times New Roman"/>
          <w:b/>
          <w:sz w:val="24"/>
          <w:szCs w:val="24"/>
        </w:rPr>
      </w:pPr>
    </w:p>
    <w:p w14:paraId="68A88DEA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14:00 Przyjazd uczestników (zakwaterowanie w hotelu)</w:t>
      </w:r>
    </w:p>
    <w:p w14:paraId="2559287F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15:00 Spotkanie wszystkich uczestników z organizatorami na terenie Lubelskiego Centrum Konferencyjnego</w:t>
      </w:r>
    </w:p>
    <w:p w14:paraId="6873457C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 xml:space="preserve">16:00 Spotkanie wszystkich uczestników z organizatorami </w:t>
      </w:r>
      <w:proofErr w:type="spellStart"/>
      <w:r w:rsidRPr="003D08FD">
        <w:rPr>
          <w:rFonts w:cs="Times New Roman"/>
        </w:rPr>
        <w:t>WorldSkills</w:t>
      </w:r>
      <w:proofErr w:type="spellEnd"/>
      <w:r w:rsidRPr="003D08FD">
        <w:rPr>
          <w:rFonts w:cs="Times New Roman"/>
        </w:rPr>
        <w:t xml:space="preserve"> Poland, omówienie agendy, regulamin konkursu, losowanie stanowisk konkursowych. </w:t>
      </w:r>
    </w:p>
    <w:p w14:paraId="293D8C7A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18:00 Przygotowanie stanowisk konkursowych do pracy</w:t>
      </w:r>
    </w:p>
    <w:p w14:paraId="3942E369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18:30 KOMISJA JURY Techniczne – sprawdzenie stanowisk pracy – zamknięcie stanowisk konkursowych</w:t>
      </w:r>
    </w:p>
    <w:p w14:paraId="561B0ABC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 xml:space="preserve">19:00 Powrót do hotelu </w:t>
      </w:r>
    </w:p>
    <w:p w14:paraId="6677B519" w14:textId="77777777" w:rsidR="00832023" w:rsidRPr="003D08FD" w:rsidRDefault="00832023" w:rsidP="00832023">
      <w:pPr>
        <w:pStyle w:val="Akapitzlist"/>
        <w:rPr>
          <w:rFonts w:cs="Times New Roman"/>
          <w:b/>
        </w:rPr>
      </w:pPr>
    </w:p>
    <w:p w14:paraId="196B6204" w14:textId="140486EA" w:rsidR="00832023" w:rsidRDefault="00832023" w:rsidP="00832023">
      <w:pPr>
        <w:pStyle w:val="Akapitzlist"/>
        <w:rPr>
          <w:rFonts w:cs="Times New Roman"/>
          <w:b/>
          <w:sz w:val="24"/>
          <w:szCs w:val="24"/>
        </w:rPr>
      </w:pPr>
      <w:r w:rsidRPr="003D08FD">
        <w:rPr>
          <w:rFonts w:cs="Times New Roman"/>
          <w:b/>
          <w:sz w:val="24"/>
          <w:szCs w:val="24"/>
        </w:rPr>
        <w:t>II dzień</w:t>
      </w:r>
    </w:p>
    <w:p w14:paraId="0CB86B98" w14:textId="77777777" w:rsidR="003D08FD" w:rsidRPr="003D08FD" w:rsidRDefault="003D08FD" w:rsidP="00832023">
      <w:pPr>
        <w:pStyle w:val="Akapitzlist"/>
        <w:rPr>
          <w:rFonts w:cs="Times New Roman"/>
          <w:b/>
          <w:sz w:val="24"/>
          <w:szCs w:val="24"/>
        </w:rPr>
      </w:pPr>
    </w:p>
    <w:p w14:paraId="479BF670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  <w:b/>
        </w:rPr>
      </w:pPr>
      <w:r w:rsidRPr="003D08FD">
        <w:rPr>
          <w:rFonts w:cs="Times New Roman"/>
        </w:rPr>
        <w:t>Śniadanie</w:t>
      </w:r>
    </w:p>
    <w:p w14:paraId="454A0F5D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7:30 Wyjazd na teren Lubelskiego Centrum Konferencyjnego</w:t>
      </w:r>
    </w:p>
    <w:p w14:paraId="453C331C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8:00 KOMISJA JURY Techniczne – sprawdzenie stanowisk pracy</w:t>
      </w:r>
    </w:p>
    <w:p w14:paraId="31818839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8:30 Odprawa przed rozpoczęciem konkursu</w:t>
      </w:r>
    </w:p>
    <w:p w14:paraId="5153BE62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  <w:b/>
        </w:rPr>
      </w:pPr>
      <w:r w:rsidRPr="003D08FD">
        <w:rPr>
          <w:rFonts w:cs="Times New Roman"/>
          <w:b/>
        </w:rPr>
        <w:t>9:00 Rozpoczęcie I części zadania konkursowego</w:t>
      </w:r>
    </w:p>
    <w:p w14:paraId="14BBA0FA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  <w:b/>
        </w:rPr>
        <w:t>10:30 Zakończenie I części zadania konkursowego</w:t>
      </w:r>
    </w:p>
    <w:p w14:paraId="7D1B5575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10:30 KOMISJA JURY Techniczne – sprawdzenie stanowisk pracy</w:t>
      </w:r>
    </w:p>
    <w:p w14:paraId="1CAA6404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  <w:b/>
        </w:rPr>
      </w:pPr>
      <w:r w:rsidRPr="003D08FD">
        <w:rPr>
          <w:rFonts w:cs="Times New Roman"/>
          <w:b/>
        </w:rPr>
        <w:t xml:space="preserve">11:00 Rozpoczęcie II części zadania konkursowego  </w:t>
      </w:r>
    </w:p>
    <w:p w14:paraId="4FCBA054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  <w:b/>
        </w:rPr>
        <w:t>13:30Zakończenie II części zadania konkursowego</w:t>
      </w:r>
    </w:p>
    <w:p w14:paraId="51D29D2B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13:30 KOMISJA JURY Techniczne – sprawdzenie stanowisk pracy</w:t>
      </w:r>
    </w:p>
    <w:p w14:paraId="17E44E9E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 xml:space="preserve">14:00 – 15:00 lunch (uczestnicy/jury) </w:t>
      </w:r>
    </w:p>
    <w:p w14:paraId="2CA8CEA1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15:00 KOMISJA JURY - przygotowanie stanowisk do III części zadania konkursowego</w:t>
      </w:r>
    </w:p>
    <w:p w14:paraId="630BB80C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  <w:b/>
        </w:rPr>
      </w:pPr>
      <w:r w:rsidRPr="003D08FD">
        <w:rPr>
          <w:rFonts w:cs="Times New Roman"/>
          <w:b/>
        </w:rPr>
        <w:t xml:space="preserve">15:30 Rozpoczęcie III części zadania konkursowego  </w:t>
      </w:r>
    </w:p>
    <w:p w14:paraId="53A0A217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  <w:b/>
        </w:rPr>
        <w:t>16:00Zakończenie III części zadania konkursowego</w:t>
      </w:r>
    </w:p>
    <w:p w14:paraId="54771E40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16:00 KOMISJA JURY Techniczne – sprawdzenie stanowisk pracy</w:t>
      </w:r>
    </w:p>
    <w:p w14:paraId="78D06B8B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</w:rPr>
      </w:pPr>
      <w:r w:rsidRPr="003D08FD">
        <w:rPr>
          <w:rFonts w:cs="Times New Roman"/>
        </w:rPr>
        <w:t>16:30 - MEETING JURY</w:t>
      </w:r>
    </w:p>
    <w:p w14:paraId="6EBA9BB8" w14:textId="77777777" w:rsidR="00832023" w:rsidRPr="003D08FD" w:rsidRDefault="00832023" w:rsidP="00832023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="Times New Roman"/>
          <w:b/>
        </w:rPr>
      </w:pPr>
      <w:r w:rsidRPr="003D08FD">
        <w:rPr>
          <w:rFonts w:cs="Times New Roman"/>
          <w:b/>
        </w:rPr>
        <w:t>18:00 - Ceremonia ogłoszenia wyników – wspólny bufet</w:t>
      </w:r>
    </w:p>
    <w:p w14:paraId="4FEE91BD" w14:textId="1A045C9F" w:rsidR="00001CCF" w:rsidRDefault="00001CCF" w:rsidP="00917BF9">
      <w:pPr>
        <w:rPr>
          <w:rFonts w:eastAsia="Times New Roman"/>
        </w:rPr>
      </w:pPr>
    </w:p>
    <w:p w14:paraId="3461EE4B" w14:textId="2BFF855E" w:rsidR="003D08FD" w:rsidRDefault="003D08FD" w:rsidP="00917BF9">
      <w:pPr>
        <w:rPr>
          <w:rFonts w:eastAsia="Times New Roman"/>
        </w:rPr>
      </w:pPr>
    </w:p>
    <w:p w14:paraId="7D2B323F" w14:textId="5764EF36" w:rsidR="00A825A1" w:rsidRPr="00A825A1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4 - </w:t>
      </w:r>
      <w:r>
        <w:rPr>
          <w:rFonts w:cstheme="minorHAnsi"/>
        </w:rPr>
        <w:t>ARKUSZ OCEN</w:t>
      </w:r>
    </w:p>
    <w:p w14:paraId="7BA60C33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Imię i Nazwisko Jurora: .......................................................................................</w:t>
      </w:r>
    </w:p>
    <w:p w14:paraId="2C2EEED3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Imię i Nazwisko Uczestnika 1: ............................................................................</w:t>
      </w:r>
    </w:p>
    <w:p w14:paraId="1F8CD684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Imię i Nazwisko Uczestnika 2: ............................................................................</w:t>
      </w:r>
    </w:p>
    <w:p w14:paraId="790E52D4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Numer startowy zespołu:    ..................................................................................</w:t>
      </w:r>
    </w:p>
    <w:p w14:paraId="358C76CB" w14:textId="77777777" w:rsidR="00A825A1" w:rsidRPr="00A825A1" w:rsidRDefault="00A825A1" w:rsidP="00A825A1">
      <w:pPr>
        <w:contextualSpacing/>
        <w:rPr>
          <w:rFonts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66"/>
        <w:gridCol w:w="2156"/>
        <w:gridCol w:w="3939"/>
        <w:gridCol w:w="1561"/>
      </w:tblGrid>
      <w:tr w:rsidR="00A825A1" w:rsidRPr="00A825A1" w14:paraId="17C8C03A" w14:textId="77777777" w:rsidTr="00A825A1">
        <w:trPr>
          <w:cantSplit/>
          <w:trHeight w:val="901"/>
        </w:trPr>
        <w:tc>
          <w:tcPr>
            <w:tcW w:w="817" w:type="dxa"/>
            <w:textDirection w:val="btLr"/>
          </w:tcPr>
          <w:p w14:paraId="68B61340" w14:textId="77777777" w:rsidR="00A825A1" w:rsidRPr="00A825A1" w:rsidRDefault="00A825A1" w:rsidP="00405A20">
            <w:pPr>
              <w:ind w:left="113" w:right="113"/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Część</w:t>
            </w:r>
          </w:p>
        </w:tc>
        <w:tc>
          <w:tcPr>
            <w:tcW w:w="566" w:type="dxa"/>
          </w:tcPr>
          <w:p w14:paraId="2C0D5F5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LP</w:t>
            </w:r>
          </w:p>
        </w:tc>
        <w:tc>
          <w:tcPr>
            <w:tcW w:w="2156" w:type="dxa"/>
          </w:tcPr>
          <w:p w14:paraId="18100F7C" w14:textId="77777777" w:rsidR="00A825A1" w:rsidRPr="00A825A1" w:rsidRDefault="00A825A1" w:rsidP="00405A2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Zadanie</w:t>
            </w:r>
          </w:p>
        </w:tc>
        <w:tc>
          <w:tcPr>
            <w:tcW w:w="3939" w:type="dxa"/>
          </w:tcPr>
          <w:p w14:paraId="3B2ED154" w14:textId="77777777" w:rsidR="00A825A1" w:rsidRPr="00A825A1" w:rsidRDefault="00A825A1" w:rsidP="00405A2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Uwagi</w:t>
            </w:r>
          </w:p>
        </w:tc>
        <w:tc>
          <w:tcPr>
            <w:tcW w:w="1561" w:type="dxa"/>
          </w:tcPr>
          <w:p w14:paraId="0E214FB9" w14:textId="77777777" w:rsidR="00A825A1" w:rsidRPr="00A825A1" w:rsidRDefault="00A825A1" w:rsidP="00405A2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Ilość</w:t>
            </w:r>
          </w:p>
          <w:p w14:paraId="2EFC1545" w14:textId="77777777" w:rsidR="00A825A1" w:rsidRPr="00A825A1" w:rsidRDefault="00A825A1" w:rsidP="00405A2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punktów</w:t>
            </w:r>
          </w:p>
        </w:tc>
      </w:tr>
      <w:tr w:rsidR="00A825A1" w:rsidRPr="00A825A1" w14:paraId="13AA8DB2" w14:textId="77777777" w:rsidTr="00A825A1">
        <w:tc>
          <w:tcPr>
            <w:tcW w:w="817" w:type="dxa"/>
            <w:vMerge w:val="restart"/>
            <w:textDirection w:val="btLr"/>
          </w:tcPr>
          <w:p w14:paraId="0B83217A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I - Montażowa</w:t>
            </w:r>
          </w:p>
        </w:tc>
        <w:tc>
          <w:tcPr>
            <w:tcW w:w="566" w:type="dxa"/>
          </w:tcPr>
          <w:p w14:paraId="40A805D5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56" w:type="dxa"/>
          </w:tcPr>
          <w:p w14:paraId="08F4A548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Poprawność zestawienia stanowiska, podłączeń pneumatycznych i elektrycznych</w:t>
            </w:r>
          </w:p>
        </w:tc>
        <w:tc>
          <w:tcPr>
            <w:tcW w:w="3939" w:type="dxa"/>
          </w:tcPr>
          <w:p w14:paraId="2C757A06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wszystkie elementy dobrze ze sobą współpracują</w:t>
            </w:r>
          </w:p>
          <w:p w14:paraId="31D6FADE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wszystkie wejścia/wyjścia elektryczne są dobrze podpięte</w:t>
            </w:r>
          </w:p>
          <w:p w14:paraId="1F62E374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pneumatyka jest dobrze podpięta</w:t>
            </w:r>
          </w:p>
        </w:tc>
        <w:tc>
          <w:tcPr>
            <w:tcW w:w="1561" w:type="dxa"/>
          </w:tcPr>
          <w:p w14:paraId="2FBC9396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pkt.- 50pkt</w:t>
            </w:r>
          </w:p>
          <w:p w14:paraId="7076AF0A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142612C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42777629" w14:textId="77777777" w:rsidTr="00A825A1">
        <w:tc>
          <w:tcPr>
            <w:tcW w:w="817" w:type="dxa"/>
            <w:vMerge/>
            <w:textDirection w:val="btLr"/>
          </w:tcPr>
          <w:p w14:paraId="110AAAC0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1454D5B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56" w:type="dxa"/>
          </w:tcPr>
          <w:p w14:paraId="3AB59272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Czas wykonania zadania</w:t>
            </w:r>
          </w:p>
        </w:tc>
        <w:tc>
          <w:tcPr>
            <w:tcW w:w="3939" w:type="dxa"/>
          </w:tcPr>
          <w:p w14:paraId="62BFF8F4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za każde 10 min ponad 30 min, liczba punktów które można otrzymać za czas, będzie pomniejszana o 5 pkt.</w:t>
            </w:r>
          </w:p>
        </w:tc>
        <w:tc>
          <w:tcPr>
            <w:tcW w:w="1561" w:type="dxa"/>
          </w:tcPr>
          <w:p w14:paraId="79BE84CD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pkt.- 30pkt</w:t>
            </w:r>
          </w:p>
          <w:p w14:paraId="1CF99659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2E09A12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70D47524" w14:textId="77777777" w:rsidTr="00A825A1">
        <w:tc>
          <w:tcPr>
            <w:tcW w:w="817" w:type="dxa"/>
            <w:vMerge/>
            <w:textDirection w:val="btLr"/>
          </w:tcPr>
          <w:p w14:paraId="7BFCD071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CD57F2E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56" w:type="dxa"/>
          </w:tcPr>
          <w:p w14:paraId="157CD291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 xml:space="preserve">Estetyka </w:t>
            </w:r>
          </w:p>
        </w:tc>
        <w:tc>
          <w:tcPr>
            <w:tcW w:w="3939" w:type="dxa"/>
          </w:tcPr>
          <w:p w14:paraId="70A6C9C2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przewody są dobrze ułożone, nie plączą się i są odpowiednie przymocowane i zabezpieczone</w:t>
            </w:r>
          </w:p>
        </w:tc>
        <w:tc>
          <w:tcPr>
            <w:tcW w:w="1561" w:type="dxa"/>
          </w:tcPr>
          <w:p w14:paraId="4997037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pkt.- 10pkt</w:t>
            </w:r>
          </w:p>
          <w:p w14:paraId="416C22E0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6C82CBE1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77550F3B" w14:textId="77777777" w:rsidTr="00A825A1">
        <w:trPr>
          <w:trHeight w:val="269"/>
        </w:trPr>
        <w:tc>
          <w:tcPr>
            <w:tcW w:w="817" w:type="dxa"/>
            <w:vMerge/>
            <w:textDirection w:val="btLr"/>
          </w:tcPr>
          <w:p w14:paraId="219ED067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4ADCFAA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56" w:type="dxa"/>
          </w:tcPr>
          <w:p w14:paraId="7B049B3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Posługiwanie się narzędziami</w:t>
            </w:r>
          </w:p>
        </w:tc>
        <w:tc>
          <w:tcPr>
            <w:tcW w:w="3939" w:type="dxa"/>
          </w:tcPr>
          <w:p w14:paraId="7AC2E9B0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podczas montażu układu wykorzystywano odpowiednie narzędzia w odpowiedni sposób</w:t>
            </w:r>
          </w:p>
          <w:p w14:paraId="228BF003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 xml:space="preserve">czy konieczne było użyczenie jakiegoś narzędzia (jeśli tak, to za każdy użyczony przedmiot następuje odjęcie 5 pkt.) </w:t>
            </w:r>
          </w:p>
        </w:tc>
        <w:tc>
          <w:tcPr>
            <w:tcW w:w="1561" w:type="dxa"/>
          </w:tcPr>
          <w:p w14:paraId="6D836C4B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pkt.- 10pkt</w:t>
            </w:r>
          </w:p>
          <w:p w14:paraId="65DE64D7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1FCF8604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025F6779" w14:textId="77777777" w:rsidTr="00A825A1">
        <w:tc>
          <w:tcPr>
            <w:tcW w:w="817" w:type="dxa"/>
            <w:vMerge w:val="restart"/>
            <w:textDirection w:val="btLr"/>
          </w:tcPr>
          <w:p w14:paraId="15364B17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II- Programowa</w:t>
            </w:r>
          </w:p>
        </w:tc>
        <w:tc>
          <w:tcPr>
            <w:tcW w:w="566" w:type="dxa"/>
          </w:tcPr>
          <w:p w14:paraId="5EEB602F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156" w:type="dxa"/>
          </w:tcPr>
          <w:p w14:paraId="06D5D913" w14:textId="77777777" w:rsidR="00A825A1" w:rsidRPr="00A825A1" w:rsidRDefault="00A825A1" w:rsidP="00405A20">
            <w:pPr>
              <w:tabs>
                <w:tab w:val="center" w:pos="4536"/>
                <w:tab w:val="right" w:pos="907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Poprawność wykonania i działania programu</w:t>
            </w:r>
          </w:p>
        </w:tc>
        <w:tc>
          <w:tcPr>
            <w:tcW w:w="3939" w:type="dxa"/>
          </w:tcPr>
          <w:p w14:paraId="54F553E4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program wykonuje się poprawnie wg założonego scenariusza (włącznie z pojawieniem się pewnych mogących się przewidzieć sytuacji).</w:t>
            </w:r>
          </w:p>
        </w:tc>
        <w:tc>
          <w:tcPr>
            <w:tcW w:w="1561" w:type="dxa"/>
          </w:tcPr>
          <w:p w14:paraId="62A02F30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pkt.- 100pkt</w:t>
            </w:r>
          </w:p>
          <w:p w14:paraId="363F2AB7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305685FF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05F2AEAA" w14:textId="77777777" w:rsidTr="00A825A1">
        <w:tc>
          <w:tcPr>
            <w:tcW w:w="817" w:type="dxa"/>
            <w:vMerge/>
            <w:textDirection w:val="btLr"/>
          </w:tcPr>
          <w:p w14:paraId="21114CA6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2FB63EEB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56" w:type="dxa"/>
          </w:tcPr>
          <w:p w14:paraId="7D989A34" w14:textId="77777777" w:rsidR="00A825A1" w:rsidRPr="00A825A1" w:rsidRDefault="00A825A1" w:rsidP="00405A20">
            <w:pPr>
              <w:tabs>
                <w:tab w:val="center" w:pos="4536"/>
                <w:tab w:val="right" w:pos="9072"/>
              </w:tabs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Przejrzystość</w:t>
            </w:r>
          </w:p>
        </w:tc>
        <w:tc>
          <w:tcPr>
            <w:tcW w:w="3939" w:type="dxa"/>
          </w:tcPr>
          <w:p w14:paraId="6260BF1D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sposób napisania programu jest logiczny, przejrzysty i zrozumiały</w:t>
            </w:r>
          </w:p>
        </w:tc>
        <w:tc>
          <w:tcPr>
            <w:tcW w:w="1561" w:type="dxa"/>
          </w:tcPr>
          <w:p w14:paraId="3490B00D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pkt.- 40pkt</w:t>
            </w:r>
          </w:p>
          <w:p w14:paraId="2DBEA782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062CF654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0AFE9F2D" w14:textId="77777777" w:rsidTr="00A825A1">
        <w:tc>
          <w:tcPr>
            <w:tcW w:w="817" w:type="dxa"/>
            <w:vMerge/>
            <w:textDirection w:val="btLr"/>
          </w:tcPr>
          <w:p w14:paraId="4A23616F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4A5DC992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56" w:type="dxa"/>
          </w:tcPr>
          <w:p w14:paraId="0B0AD59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Czas wykonania zadania</w:t>
            </w:r>
          </w:p>
        </w:tc>
        <w:tc>
          <w:tcPr>
            <w:tcW w:w="3939" w:type="dxa"/>
          </w:tcPr>
          <w:p w14:paraId="39B186E8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za każde 10 min ponad 30 min, liczba punktów które można otrzymać za czas, będzie pomniejszana o 5 pkt.</w:t>
            </w:r>
          </w:p>
        </w:tc>
        <w:tc>
          <w:tcPr>
            <w:tcW w:w="1561" w:type="dxa"/>
          </w:tcPr>
          <w:p w14:paraId="6A9145D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pkt.- 60pkt</w:t>
            </w:r>
          </w:p>
          <w:p w14:paraId="62309DC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7E227565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69398241" w14:textId="77777777" w:rsidTr="00A825A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52D4202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III - Usterka</w:t>
            </w:r>
          </w:p>
        </w:tc>
        <w:tc>
          <w:tcPr>
            <w:tcW w:w="566" w:type="dxa"/>
          </w:tcPr>
          <w:p w14:paraId="144A3D91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56" w:type="dxa"/>
          </w:tcPr>
          <w:p w14:paraId="7F289A4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Poprawność wykonania</w:t>
            </w:r>
          </w:p>
        </w:tc>
        <w:tc>
          <w:tcPr>
            <w:tcW w:w="3939" w:type="dxa"/>
          </w:tcPr>
          <w:p w14:paraId="53B43F68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czy usterka/-i zostały poprawnie usunięte przywracając funkcjonalność działania układu</w:t>
            </w:r>
          </w:p>
        </w:tc>
        <w:tc>
          <w:tcPr>
            <w:tcW w:w="1561" w:type="dxa"/>
          </w:tcPr>
          <w:p w14:paraId="44F164E7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pkt.- 35pkt</w:t>
            </w:r>
          </w:p>
          <w:p w14:paraId="7BB8CFE0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7C0BBC08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7D7CB589" w14:textId="77777777" w:rsidTr="00A825A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14:paraId="5E46E17C" w14:textId="77777777" w:rsidR="00A825A1" w:rsidRPr="00A825A1" w:rsidRDefault="00A825A1" w:rsidP="00405A20">
            <w:pPr>
              <w:ind w:left="113" w:right="11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60454523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C7A298D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Czas wykonania zadania</w:t>
            </w:r>
          </w:p>
        </w:tc>
        <w:tc>
          <w:tcPr>
            <w:tcW w:w="3939" w:type="dxa"/>
          </w:tcPr>
          <w:p w14:paraId="5598FE42" w14:textId="77777777" w:rsidR="00A825A1" w:rsidRPr="00A825A1" w:rsidRDefault="00A825A1" w:rsidP="00A825A1">
            <w:pPr>
              <w:pStyle w:val="Akapitzlist"/>
              <w:numPr>
                <w:ilvl w:val="0"/>
                <w:numId w:val="14"/>
              </w:numPr>
              <w:suppressAutoHyphens/>
              <w:ind w:left="175" w:hanging="142"/>
              <w:rPr>
                <w:rFonts w:cs="Times New Roman"/>
                <w:sz w:val="18"/>
                <w:szCs w:val="18"/>
              </w:rPr>
            </w:pPr>
            <w:r w:rsidRPr="00A825A1">
              <w:rPr>
                <w:rFonts w:cs="Times New Roman"/>
                <w:sz w:val="18"/>
                <w:szCs w:val="18"/>
              </w:rPr>
              <w:t>każde 2 min wykonania zadania to 1 pkt. mniej od maksymalnej punktacji</w:t>
            </w:r>
          </w:p>
        </w:tc>
        <w:tc>
          <w:tcPr>
            <w:tcW w:w="1561" w:type="dxa"/>
          </w:tcPr>
          <w:p w14:paraId="695F035D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pkt.- 15pkt</w:t>
            </w:r>
          </w:p>
          <w:p w14:paraId="7D10FB5F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0F885DA1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</w:t>
            </w:r>
          </w:p>
        </w:tc>
      </w:tr>
      <w:tr w:rsidR="00A825A1" w:rsidRPr="00A825A1" w14:paraId="25E8D1C3" w14:textId="77777777" w:rsidTr="00A825A1">
        <w:trPr>
          <w:cantSplit/>
          <w:trHeight w:val="1134"/>
        </w:trPr>
        <w:tc>
          <w:tcPr>
            <w:tcW w:w="3539" w:type="dxa"/>
            <w:gridSpan w:val="3"/>
          </w:tcPr>
          <w:p w14:paraId="344D56F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lastRenderedPageBreak/>
              <w:t>Podpis Jurora:</w:t>
            </w:r>
          </w:p>
          <w:p w14:paraId="160ED219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519EC6AC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939" w:type="dxa"/>
          </w:tcPr>
          <w:p w14:paraId="53389A29" w14:textId="77777777" w:rsidR="00A825A1" w:rsidRPr="00A825A1" w:rsidRDefault="00A825A1" w:rsidP="00405A20">
            <w:pPr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Końcowa Suma Punktów</w:t>
            </w:r>
          </w:p>
        </w:tc>
        <w:tc>
          <w:tcPr>
            <w:tcW w:w="1561" w:type="dxa"/>
          </w:tcPr>
          <w:p w14:paraId="3D7F0364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Maks. suma pkt.- 350pkt</w:t>
            </w:r>
          </w:p>
          <w:p w14:paraId="4CB1EDC4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14:paraId="60FB5B42" w14:textId="77777777" w:rsidR="00A825A1" w:rsidRPr="00A825A1" w:rsidRDefault="00A825A1" w:rsidP="00405A2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825A1">
              <w:rPr>
                <w:rFonts w:cs="Times New Roman"/>
                <w:sz w:val="20"/>
                <w:szCs w:val="20"/>
              </w:rPr>
              <w:t>...................</w:t>
            </w:r>
          </w:p>
        </w:tc>
      </w:tr>
    </w:tbl>
    <w:p w14:paraId="28FBC036" w14:textId="0103A15A" w:rsidR="00A825A1" w:rsidRDefault="00A825A1" w:rsidP="00A825A1">
      <w:pPr>
        <w:rPr>
          <w:rFonts w:eastAsia="Times New Roman"/>
        </w:rPr>
      </w:pPr>
    </w:p>
    <w:p w14:paraId="03519DE4" w14:textId="6D22DD0A" w:rsidR="00A825A1" w:rsidRDefault="00A825A1" w:rsidP="00A825A1">
      <w:pPr>
        <w:rPr>
          <w:rFonts w:eastAsia="Times New Roman"/>
        </w:rPr>
      </w:pPr>
    </w:p>
    <w:p w14:paraId="6D86AA39" w14:textId="623D3947" w:rsidR="00A825A1" w:rsidRDefault="00A825A1" w:rsidP="00A825A1">
      <w:pPr>
        <w:rPr>
          <w:rFonts w:eastAsia="Times New Roman"/>
        </w:rPr>
      </w:pPr>
    </w:p>
    <w:p w14:paraId="61CB3A46" w14:textId="4C877555" w:rsidR="00A825A1" w:rsidRDefault="00A825A1" w:rsidP="00A825A1">
      <w:pPr>
        <w:rPr>
          <w:rFonts w:eastAsia="Times New Roman"/>
        </w:rPr>
      </w:pPr>
    </w:p>
    <w:p w14:paraId="03AD18EC" w14:textId="22A1BD73" w:rsidR="00A825A1" w:rsidRDefault="00A825A1" w:rsidP="00A825A1">
      <w:pPr>
        <w:rPr>
          <w:rFonts w:eastAsia="Times New Roman"/>
        </w:rPr>
      </w:pPr>
    </w:p>
    <w:p w14:paraId="31EDA298" w14:textId="04837571" w:rsidR="00A825A1" w:rsidRDefault="00A825A1" w:rsidP="00A825A1">
      <w:pPr>
        <w:rPr>
          <w:rFonts w:eastAsia="Times New Roman"/>
        </w:rPr>
      </w:pPr>
    </w:p>
    <w:p w14:paraId="423D29D2" w14:textId="3F7A38DA" w:rsidR="00A825A1" w:rsidRDefault="00A825A1" w:rsidP="00A825A1">
      <w:pPr>
        <w:rPr>
          <w:rFonts w:eastAsia="Times New Roman"/>
        </w:rPr>
      </w:pPr>
    </w:p>
    <w:p w14:paraId="4EE3DBAF" w14:textId="166FB646" w:rsidR="00A825A1" w:rsidRDefault="00A825A1" w:rsidP="00A825A1">
      <w:pPr>
        <w:rPr>
          <w:rFonts w:eastAsia="Times New Roman"/>
        </w:rPr>
      </w:pPr>
    </w:p>
    <w:p w14:paraId="56B04BE8" w14:textId="445CF120" w:rsidR="00A825A1" w:rsidRDefault="00A825A1" w:rsidP="00A825A1">
      <w:pPr>
        <w:rPr>
          <w:rFonts w:eastAsia="Times New Roman"/>
        </w:rPr>
      </w:pPr>
    </w:p>
    <w:p w14:paraId="3C9B3D67" w14:textId="2A8F7E06" w:rsidR="00A825A1" w:rsidRDefault="00A825A1" w:rsidP="00A825A1">
      <w:pPr>
        <w:rPr>
          <w:rFonts w:eastAsia="Times New Roman"/>
        </w:rPr>
      </w:pPr>
    </w:p>
    <w:p w14:paraId="5DE26B58" w14:textId="523CED87" w:rsidR="00A825A1" w:rsidRDefault="00A825A1" w:rsidP="00A825A1">
      <w:pPr>
        <w:rPr>
          <w:rFonts w:eastAsia="Times New Roman"/>
        </w:rPr>
      </w:pPr>
    </w:p>
    <w:p w14:paraId="067136BA" w14:textId="404D3983" w:rsidR="00A825A1" w:rsidRDefault="00A825A1" w:rsidP="00A825A1">
      <w:pPr>
        <w:rPr>
          <w:rFonts w:eastAsia="Times New Roman"/>
        </w:rPr>
      </w:pPr>
    </w:p>
    <w:p w14:paraId="6DA43C6A" w14:textId="50AEA8F1" w:rsidR="00A825A1" w:rsidRDefault="00A825A1" w:rsidP="00A825A1">
      <w:pPr>
        <w:rPr>
          <w:rFonts w:eastAsia="Times New Roman"/>
        </w:rPr>
      </w:pPr>
    </w:p>
    <w:p w14:paraId="5793F7E5" w14:textId="6299FDEE" w:rsidR="00A825A1" w:rsidRDefault="00A825A1" w:rsidP="00A825A1">
      <w:pPr>
        <w:rPr>
          <w:rFonts w:eastAsia="Times New Roman"/>
        </w:rPr>
      </w:pPr>
    </w:p>
    <w:p w14:paraId="48AF8953" w14:textId="11340448" w:rsidR="00A825A1" w:rsidRDefault="00A825A1" w:rsidP="00A825A1">
      <w:pPr>
        <w:rPr>
          <w:rFonts w:eastAsia="Times New Roman"/>
        </w:rPr>
      </w:pPr>
    </w:p>
    <w:p w14:paraId="1394EA71" w14:textId="52F2B1F0" w:rsidR="00A825A1" w:rsidRDefault="00A825A1" w:rsidP="00A825A1">
      <w:pPr>
        <w:rPr>
          <w:rFonts w:eastAsia="Times New Roman"/>
        </w:rPr>
      </w:pPr>
    </w:p>
    <w:p w14:paraId="43A12991" w14:textId="18C4704D" w:rsidR="00A825A1" w:rsidRDefault="00A825A1" w:rsidP="00A825A1">
      <w:pPr>
        <w:rPr>
          <w:rFonts w:eastAsia="Times New Roman"/>
        </w:rPr>
      </w:pPr>
    </w:p>
    <w:p w14:paraId="4314FE88" w14:textId="177588F7" w:rsidR="00A825A1" w:rsidRDefault="00A825A1" w:rsidP="00A825A1">
      <w:pPr>
        <w:rPr>
          <w:rFonts w:eastAsia="Times New Roman"/>
        </w:rPr>
      </w:pPr>
    </w:p>
    <w:p w14:paraId="1314323E" w14:textId="08D82515" w:rsidR="00A825A1" w:rsidRDefault="00A825A1" w:rsidP="00A825A1">
      <w:pPr>
        <w:rPr>
          <w:rFonts w:eastAsia="Times New Roman"/>
        </w:rPr>
      </w:pPr>
    </w:p>
    <w:p w14:paraId="67133EB7" w14:textId="6859D323" w:rsidR="00A825A1" w:rsidRDefault="00A825A1" w:rsidP="00A825A1">
      <w:pPr>
        <w:rPr>
          <w:rFonts w:eastAsia="Times New Roman"/>
        </w:rPr>
      </w:pPr>
    </w:p>
    <w:p w14:paraId="5905CBB1" w14:textId="4E64274E" w:rsidR="00A825A1" w:rsidRDefault="00A825A1" w:rsidP="00A825A1">
      <w:pPr>
        <w:rPr>
          <w:rFonts w:eastAsia="Times New Roman"/>
        </w:rPr>
      </w:pPr>
    </w:p>
    <w:p w14:paraId="7344CBA7" w14:textId="3145AA39" w:rsidR="00A825A1" w:rsidRDefault="00A825A1" w:rsidP="00A825A1">
      <w:pPr>
        <w:rPr>
          <w:rFonts w:eastAsia="Times New Roman"/>
        </w:rPr>
      </w:pPr>
    </w:p>
    <w:p w14:paraId="58A01D8E" w14:textId="119AAA0E" w:rsidR="00A825A1" w:rsidRDefault="00A825A1" w:rsidP="00A825A1">
      <w:pPr>
        <w:rPr>
          <w:rFonts w:eastAsia="Times New Roman"/>
        </w:rPr>
      </w:pPr>
    </w:p>
    <w:p w14:paraId="757A89EA" w14:textId="7909C400" w:rsidR="00A825A1" w:rsidRDefault="00A825A1" w:rsidP="00A825A1">
      <w:pPr>
        <w:rPr>
          <w:rFonts w:eastAsia="Times New Roman"/>
        </w:rPr>
      </w:pPr>
    </w:p>
    <w:p w14:paraId="06B126B8" w14:textId="552717EA" w:rsidR="00A825A1" w:rsidRDefault="00A825A1" w:rsidP="00A825A1">
      <w:pPr>
        <w:rPr>
          <w:rFonts w:eastAsia="Times New Roman"/>
        </w:rPr>
      </w:pPr>
    </w:p>
    <w:p w14:paraId="57CD5941" w14:textId="7BE5E601" w:rsidR="00A825A1" w:rsidRDefault="00A825A1" w:rsidP="00A825A1">
      <w:pPr>
        <w:rPr>
          <w:rFonts w:eastAsia="Times New Roman"/>
        </w:rPr>
      </w:pPr>
    </w:p>
    <w:p w14:paraId="4360522F" w14:textId="0AB97E3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</w:p>
    <w:p w14:paraId="613DA612" w14:textId="24E12375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KODEKS ETYCZNY SĘDZIEGO</w:t>
      </w:r>
    </w:p>
    <w:p w14:paraId="039BAF12" w14:textId="77777777" w:rsidR="00A825A1" w:rsidRPr="00A825A1" w:rsidRDefault="00A825A1" w:rsidP="00A825A1">
      <w:pPr>
        <w:contextualSpacing/>
        <w:rPr>
          <w:rFonts w:cs="Times New Roman"/>
          <w:color w:val="000000" w:themeColor="text1"/>
        </w:rPr>
      </w:pPr>
      <w:r w:rsidRPr="00A825A1">
        <w:rPr>
          <w:rFonts w:cs="Times New Roman"/>
          <w:color w:val="000000" w:themeColor="text1"/>
        </w:rPr>
        <w:t xml:space="preserve">Przyjęcie zaproszenia do składu jurorskiego </w:t>
      </w:r>
      <w:r w:rsidRPr="00A825A1">
        <w:rPr>
          <w:rFonts w:cs="Times New Roman"/>
          <w:color w:val="000000" w:themeColor="text1"/>
          <w:szCs w:val="18"/>
        </w:rPr>
        <w:t xml:space="preserve">Eliminacji Krajowych </w:t>
      </w:r>
      <w:proofErr w:type="spellStart"/>
      <w:r w:rsidRPr="00A825A1">
        <w:rPr>
          <w:rFonts w:cs="Times New Roman"/>
          <w:color w:val="000000" w:themeColor="text1"/>
          <w:szCs w:val="18"/>
        </w:rPr>
        <w:t>WorldSkills</w:t>
      </w:r>
      <w:proofErr w:type="spellEnd"/>
      <w:r w:rsidRPr="00A825A1">
        <w:rPr>
          <w:rFonts w:cs="Times New Roman"/>
          <w:color w:val="000000" w:themeColor="text1"/>
          <w:szCs w:val="18"/>
        </w:rPr>
        <w:t xml:space="preserve"> 2021- konkurencja Mechatronika,</w:t>
      </w:r>
      <w:r w:rsidRPr="00A825A1">
        <w:rPr>
          <w:rFonts w:cs="Times New Roman"/>
          <w:color w:val="000000" w:themeColor="text1"/>
        </w:rPr>
        <w:t xml:space="preserve"> zobowiązuje do przestrzegania zasad etyki ogólnoludzkiej, a w szczególności zasad dobrych praktyk branżowych. Juror zobligowany jest do przestrzegania poniższych zasad, które zapewnią profesjonalne przeprowadzenie rozgrywek konkursowych, wpłyną na sukces całego przedsięwzięcia oraz prestiż i poważanie w środowisku branżowym.</w:t>
      </w:r>
    </w:p>
    <w:p w14:paraId="0697EAA2" w14:textId="77777777" w:rsidR="00A825A1" w:rsidRPr="00A825A1" w:rsidRDefault="00A825A1" w:rsidP="00A825A1">
      <w:pPr>
        <w:contextualSpacing/>
        <w:rPr>
          <w:rFonts w:cs="Times New Roman"/>
          <w:color w:val="000000" w:themeColor="text1"/>
        </w:rPr>
      </w:pPr>
    </w:p>
    <w:p w14:paraId="0D10F8F5" w14:textId="77777777" w:rsidR="00A825A1" w:rsidRPr="00A825A1" w:rsidRDefault="00A825A1" w:rsidP="00A825A1">
      <w:pPr>
        <w:contextualSpacing/>
        <w:rPr>
          <w:rFonts w:cs="Times New Roman"/>
          <w:color w:val="000000" w:themeColor="text1"/>
        </w:rPr>
      </w:pPr>
      <w:r w:rsidRPr="00A825A1">
        <w:rPr>
          <w:rFonts w:cs="Times New Roman"/>
          <w:color w:val="000000" w:themeColor="text1"/>
        </w:rPr>
        <w:t>Jako Juror Konkursu zobowiązuję się do:</w:t>
      </w:r>
    </w:p>
    <w:p w14:paraId="5F2B9A01" w14:textId="77777777" w:rsidR="00A825A1" w:rsidRPr="00A825A1" w:rsidRDefault="00A825A1" w:rsidP="00A825A1">
      <w:pPr>
        <w:contextualSpacing/>
        <w:rPr>
          <w:rFonts w:cs="Times New Roman"/>
          <w:color w:val="000000" w:themeColor="text1"/>
        </w:rPr>
      </w:pPr>
      <w:r w:rsidRPr="00A825A1">
        <w:rPr>
          <w:rFonts w:cs="Times New Roman"/>
          <w:color w:val="000000" w:themeColor="text1"/>
        </w:rPr>
        <w:t>1. Profesjonalnego wykonywania powierzonych mi zadań, z poczuciem misji i szacunku do zawodu  mechatronika oraz w imię integracji środowiska branżowego.</w:t>
      </w:r>
    </w:p>
    <w:p w14:paraId="26C011C0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  <w:color w:val="000000" w:themeColor="text1"/>
        </w:rPr>
        <w:t>2. Stawienia się na konkurs w terminie wyznaczonym przez Organizatora, jednak zawsze przed przybyciem zawodników na stanowiska konkursowe. Gdybym z przyczyn niezależnych ode mnie miał się spóźnić lub</w:t>
      </w:r>
      <w:r w:rsidRPr="00A825A1">
        <w:rPr>
          <w:rFonts w:cs="Times New Roman"/>
        </w:rPr>
        <w:t xml:space="preserve"> w ogóle nie mógł uczestniczyć w konkursie, bezzwłocznie powiadomię o tym fakcie Przewodniczącego Jury lub Organizatora.</w:t>
      </w:r>
    </w:p>
    <w:p w14:paraId="3175B01E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3. Stawienia się na konkurs w profesjonalnym, galowym uniformie i przez cały czas trwania imprezy dbania o czystość i nienaganny wygląd.</w:t>
      </w:r>
    </w:p>
    <w:p w14:paraId="0AF23FAD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4. Zachowania uczciwości i bezstronności dając równe szanse każdemu zawodnikowi. Nie angażowania się w żadne nieetyczne i nieuczciwe praktyki służące dyskryminowaniu i obniżaniu szans któregokolwiek z zawodników.</w:t>
      </w:r>
    </w:p>
    <w:p w14:paraId="0A817BFC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5. Wykonywania czynności zgodnie ze swoim sumieniem i honorem zawodowym. Nie ulegania wpływom z zewnątrz w tym organizatorów, kolegów z branży czy kampanii medialnym, jak również pozostałych członków komisji sędziowskiej.</w:t>
      </w:r>
    </w:p>
    <w:p w14:paraId="247E2580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W przypadku zaobserwowania takich praktyk do niezwłocznego poinformowania o tym procederze Przewodniczącego Jury lub Organizatora.</w:t>
      </w:r>
    </w:p>
    <w:p w14:paraId="167166C2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6. Nie wpływania na wyniki konkursu i sugerowania ocen pozostałym członkom komisji sędziowskiej.</w:t>
      </w:r>
    </w:p>
    <w:p w14:paraId="177FF05A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 xml:space="preserve">7. Do zachowania trzeźwości i niezażywania jakichkolwiek środków odurzających przez cały czas wykonywania obowiązków jurora oraz wystrzegania się wszelkich </w:t>
      </w:r>
      <w:proofErr w:type="spellStart"/>
      <w:r w:rsidRPr="00A825A1">
        <w:rPr>
          <w:rFonts w:cs="Times New Roman"/>
        </w:rPr>
        <w:t>zachowań</w:t>
      </w:r>
      <w:proofErr w:type="spellEnd"/>
      <w:r w:rsidRPr="00A825A1">
        <w:rPr>
          <w:rFonts w:cs="Times New Roman"/>
        </w:rPr>
        <w:t xml:space="preserve"> mających wpływ lub zagrażających pracy komisji sędziowskiej, oraz pozostałym uczestnikom wydarzenia.</w:t>
      </w:r>
    </w:p>
    <w:p w14:paraId="2234784D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8. Wniesienia własnej wiedzy, doświadczenia i umiejętności w poszanowaniu prawa do wymiany poglądów z pozostałymi członkami komisji sędziowskiej i respektowania ich opinii i spostrzeżeń.</w:t>
      </w:r>
    </w:p>
    <w:p w14:paraId="51F7E003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9. Dokładnego zapoznania się z regulaminem konkursu i całkowitego jego respektowania. W przypadku zapytań ze strony zawodników dotyczących spraw regulaminowych do bezzwłocznego udzielania odpowiedzi.</w:t>
      </w:r>
    </w:p>
    <w:p w14:paraId="2D59BC37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10. Znajomości i przestrzegania zasad dobrych praktyk higieny i bezpieczeństwa.</w:t>
      </w:r>
    </w:p>
    <w:p w14:paraId="66965DC0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11. Przestrzegania zasady poufności posiadanych materiałów oraz wyników panelu dyskusyjnego z pozostałymi członkami komisji sędziowskiej. Rozmowy z zawodnikami konkursu na temat efektów oceny prezentowanych pokazów konkursowych wyłącznie w czasie/momencie do tego wyznaczonym na tzw. feedbacku i na wyraźną prośbę Przewodniczącego Jury.</w:t>
      </w:r>
    </w:p>
    <w:p w14:paraId="31976B70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12. Przestrzegania zakazu użytkowania telefonu komórkowego (w tym smartphone) czy sprzętu komputerowego (laptop, tablet, notebook i inne) w innych celach niż tylko dokumentowanie przebiegu konkursu.</w:t>
      </w:r>
    </w:p>
    <w:p w14:paraId="1901759E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lastRenderedPageBreak/>
        <w:t>13. Nie angażowania się w działalność medialną np. udzielania wywiadów podczas pełnienia obowiązków jurora, chyba że za zgodą lub na wyraźną prośbę Przewodniczącego Jury lub Organizatora.</w:t>
      </w:r>
    </w:p>
    <w:p w14:paraId="6809DE47" w14:textId="77777777" w:rsidR="00A825A1" w:rsidRPr="00A825A1" w:rsidRDefault="00A825A1" w:rsidP="00A825A1">
      <w:pPr>
        <w:contextualSpacing/>
        <w:rPr>
          <w:rFonts w:cs="Times New Roman"/>
        </w:rPr>
      </w:pPr>
      <w:r w:rsidRPr="00A825A1">
        <w:rPr>
          <w:rFonts w:cs="Times New Roman"/>
        </w:rPr>
        <w:t>14. Przyjęcia z godnością i bezdyskusyjnie decyzji Przewodniczącego Jury o wykluczeniu ze składu sędziowskiego w przypadku gdy któryś z powyższych punktów będzie rażąco przeze mnie naruszany, i gdy moje zachowanie będzie miało wpływ na przebieg i kulturę pracy całej komisji sędziowskiej oraz wizerunek całego wydarzenia.</w:t>
      </w:r>
    </w:p>
    <w:p w14:paraId="5DA12641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</w:p>
    <w:p w14:paraId="0A456B00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</w:p>
    <w:p w14:paraId="24269B3F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  <w:r w:rsidRPr="00A825A1">
        <w:rPr>
          <w:rFonts w:cs="Times New Roman"/>
        </w:rPr>
        <w:t>……………………………….…………</w:t>
      </w:r>
    </w:p>
    <w:p w14:paraId="781E74DC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  <w:r w:rsidRPr="00A825A1">
        <w:rPr>
          <w:rFonts w:cs="Times New Roman"/>
        </w:rPr>
        <w:t>Imię i Nazwisko Jurora</w:t>
      </w:r>
    </w:p>
    <w:p w14:paraId="437605DF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</w:p>
    <w:p w14:paraId="21CC0FDC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</w:p>
    <w:p w14:paraId="2C892837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  <w:r w:rsidRPr="00A825A1">
        <w:rPr>
          <w:rFonts w:cs="Times New Roman"/>
        </w:rPr>
        <w:t>………………………………………….</w:t>
      </w:r>
    </w:p>
    <w:p w14:paraId="24D88FC9" w14:textId="77777777" w:rsidR="00A825A1" w:rsidRPr="00A825A1" w:rsidRDefault="00A825A1" w:rsidP="00A825A1">
      <w:pPr>
        <w:contextualSpacing/>
        <w:jc w:val="right"/>
        <w:rPr>
          <w:rFonts w:cs="Times New Roman"/>
        </w:rPr>
      </w:pPr>
      <w:r w:rsidRPr="00A825A1">
        <w:rPr>
          <w:rFonts w:cs="Times New Roman"/>
        </w:rPr>
        <w:t>Podpis</w:t>
      </w:r>
    </w:p>
    <w:p w14:paraId="3DB5BAEF" w14:textId="017D3EA2" w:rsidR="00A825A1" w:rsidRDefault="00A825A1" w:rsidP="00A825A1">
      <w:pPr>
        <w:rPr>
          <w:rFonts w:eastAsia="Times New Roman"/>
        </w:rPr>
      </w:pPr>
    </w:p>
    <w:p w14:paraId="3CD88A5E" w14:textId="5A4116DC" w:rsidR="00A825A1" w:rsidRDefault="00A825A1" w:rsidP="00A825A1">
      <w:pPr>
        <w:rPr>
          <w:rFonts w:eastAsia="Times New Roman"/>
        </w:rPr>
      </w:pPr>
    </w:p>
    <w:p w14:paraId="0E16CBA5" w14:textId="1B8F24A1" w:rsidR="00A825A1" w:rsidRDefault="00A825A1" w:rsidP="00A825A1">
      <w:pPr>
        <w:rPr>
          <w:rFonts w:eastAsia="Times New Roman"/>
        </w:rPr>
      </w:pPr>
    </w:p>
    <w:p w14:paraId="5D7CE3FE" w14:textId="1B436742" w:rsidR="00A825A1" w:rsidRDefault="00A825A1" w:rsidP="00A825A1">
      <w:pPr>
        <w:rPr>
          <w:rFonts w:eastAsia="Times New Roman"/>
        </w:rPr>
      </w:pPr>
    </w:p>
    <w:p w14:paraId="03DD1C9B" w14:textId="549F20AD" w:rsidR="00A825A1" w:rsidRDefault="00A825A1" w:rsidP="00A825A1">
      <w:pPr>
        <w:rPr>
          <w:rFonts w:eastAsia="Times New Roman"/>
        </w:rPr>
      </w:pPr>
    </w:p>
    <w:p w14:paraId="77B579CA" w14:textId="080E3EA3" w:rsidR="00A825A1" w:rsidRDefault="00A825A1" w:rsidP="00A825A1">
      <w:pPr>
        <w:rPr>
          <w:rFonts w:eastAsia="Times New Roman"/>
        </w:rPr>
      </w:pPr>
    </w:p>
    <w:p w14:paraId="25859742" w14:textId="1108809E" w:rsidR="00A825A1" w:rsidRDefault="00A825A1" w:rsidP="00A825A1">
      <w:pPr>
        <w:rPr>
          <w:rFonts w:eastAsia="Times New Roman"/>
        </w:rPr>
      </w:pPr>
    </w:p>
    <w:p w14:paraId="0E3AE560" w14:textId="047E3B4B" w:rsidR="00A825A1" w:rsidRDefault="00A825A1" w:rsidP="00A825A1">
      <w:pPr>
        <w:rPr>
          <w:rFonts w:eastAsia="Times New Roman"/>
        </w:rPr>
      </w:pPr>
    </w:p>
    <w:p w14:paraId="79B54E2F" w14:textId="3B856C24" w:rsidR="00A825A1" w:rsidRDefault="00A825A1" w:rsidP="00A825A1">
      <w:pPr>
        <w:rPr>
          <w:rFonts w:eastAsia="Times New Roman"/>
        </w:rPr>
      </w:pPr>
    </w:p>
    <w:p w14:paraId="08927FB7" w14:textId="773A52C3" w:rsidR="00A825A1" w:rsidRDefault="00A825A1" w:rsidP="00A825A1">
      <w:pPr>
        <w:rPr>
          <w:rFonts w:eastAsia="Times New Roman"/>
        </w:rPr>
      </w:pPr>
    </w:p>
    <w:p w14:paraId="13860764" w14:textId="17D6473F" w:rsidR="00A825A1" w:rsidRDefault="00A825A1" w:rsidP="00A825A1">
      <w:pPr>
        <w:rPr>
          <w:rFonts w:eastAsia="Times New Roman"/>
        </w:rPr>
      </w:pPr>
    </w:p>
    <w:p w14:paraId="1277ED0B" w14:textId="1DCD7878" w:rsidR="00A825A1" w:rsidRDefault="00A825A1" w:rsidP="00A825A1">
      <w:pPr>
        <w:rPr>
          <w:rFonts w:eastAsia="Times New Roman"/>
        </w:rPr>
      </w:pPr>
    </w:p>
    <w:p w14:paraId="6E935348" w14:textId="24EEDA22" w:rsidR="00A825A1" w:rsidRDefault="00A825A1" w:rsidP="00A825A1">
      <w:pPr>
        <w:rPr>
          <w:rFonts w:eastAsia="Times New Roman"/>
        </w:rPr>
      </w:pPr>
    </w:p>
    <w:p w14:paraId="7A331042" w14:textId="14039FE0" w:rsidR="00A825A1" w:rsidRDefault="00A825A1" w:rsidP="00A825A1">
      <w:pPr>
        <w:rPr>
          <w:rFonts w:eastAsia="Times New Roman"/>
        </w:rPr>
      </w:pPr>
    </w:p>
    <w:p w14:paraId="6A191D6E" w14:textId="608AE29F" w:rsidR="00A825A1" w:rsidRDefault="00A825A1" w:rsidP="00A825A1">
      <w:pPr>
        <w:rPr>
          <w:rFonts w:eastAsia="Times New Roman"/>
        </w:rPr>
      </w:pPr>
    </w:p>
    <w:p w14:paraId="4B24C98C" w14:textId="5D54ED41" w:rsidR="00A825A1" w:rsidRDefault="00A825A1" w:rsidP="00A825A1">
      <w:pPr>
        <w:rPr>
          <w:rFonts w:eastAsia="Times New Roman"/>
        </w:rPr>
      </w:pPr>
    </w:p>
    <w:p w14:paraId="1E1EB7F3" w14:textId="1B8396E2" w:rsidR="00A825A1" w:rsidRDefault="00A825A1" w:rsidP="00A825A1">
      <w:pPr>
        <w:rPr>
          <w:rFonts w:eastAsia="Times New Roman"/>
        </w:rPr>
      </w:pPr>
    </w:p>
    <w:p w14:paraId="22401905" w14:textId="100CA225" w:rsidR="00A825A1" w:rsidRDefault="00A825A1" w:rsidP="00A825A1">
      <w:pPr>
        <w:rPr>
          <w:rFonts w:eastAsia="Times New Roman"/>
        </w:rPr>
      </w:pPr>
    </w:p>
    <w:p w14:paraId="7424A309" w14:textId="4BFDA6B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</w:p>
    <w:p w14:paraId="3C8F9305" w14:textId="11E05BF4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ZGODA NA WYKORZYSTANIE WIZERUNKU</w:t>
      </w:r>
    </w:p>
    <w:p w14:paraId="3DBCB240" w14:textId="77777777" w:rsidR="00A825A1" w:rsidRPr="00A825A1" w:rsidRDefault="00A825A1" w:rsidP="00A825A1">
      <w:pPr>
        <w:jc w:val="both"/>
      </w:pPr>
      <w:r w:rsidRPr="00A825A1">
        <w:rPr>
          <w:b/>
        </w:rPr>
        <w:t>Dane osoby udzielającej zgody</w:t>
      </w:r>
      <w:r w:rsidRPr="00A825A1">
        <w:t>:</w:t>
      </w:r>
    </w:p>
    <w:p w14:paraId="0B0F2848" w14:textId="77777777" w:rsidR="00A825A1" w:rsidRPr="00A825A1" w:rsidRDefault="00A825A1" w:rsidP="00A825A1">
      <w:pPr>
        <w:tabs>
          <w:tab w:val="left" w:leader="dot" w:pos="8931"/>
        </w:tabs>
        <w:spacing w:before="240"/>
        <w:ind w:left="425"/>
        <w:jc w:val="both"/>
        <w:rPr>
          <w:rFonts w:cs="Times New Roman"/>
        </w:rPr>
      </w:pPr>
      <w:r w:rsidRPr="00A825A1">
        <w:rPr>
          <w:rFonts w:cs="Times New Roman"/>
        </w:rPr>
        <w:t xml:space="preserve">Imię i nazwisko: </w:t>
      </w:r>
      <w:r w:rsidRPr="00A825A1">
        <w:rPr>
          <w:rFonts w:cs="Times New Roman"/>
        </w:rPr>
        <w:tab/>
      </w:r>
    </w:p>
    <w:p w14:paraId="5F88FC44" w14:textId="77777777" w:rsidR="00A825A1" w:rsidRPr="00A825A1" w:rsidRDefault="00A825A1" w:rsidP="00A825A1">
      <w:pPr>
        <w:tabs>
          <w:tab w:val="left" w:leader="dot" w:pos="8931"/>
        </w:tabs>
        <w:ind w:left="426"/>
        <w:jc w:val="both"/>
        <w:rPr>
          <w:rFonts w:cs="Times New Roman"/>
        </w:rPr>
      </w:pPr>
      <w:r w:rsidRPr="00A825A1">
        <w:rPr>
          <w:rFonts w:cs="Times New Roman"/>
        </w:rPr>
        <w:t xml:space="preserve">Adres zamieszkania: </w:t>
      </w:r>
      <w:r w:rsidRPr="00A825A1">
        <w:rPr>
          <w:rFonts w:cs="Times New Roman"/>
        </w:rPr>
        <w:tab/>
      </w:r>
    </w:p>
    <w:p w14:paraId="254299B1" w14:textId="77777777" w:rsidR="00A825A1" w:rsidRPr="00A825A1" w:rsidRDefault="00A825A1" w:rsidP="00A825A1">
      <w:pPr>
        <w:tabs>
          <w:tab w:val="left" w:leader="dot" w:pos="8931"/>
        </w:tabs>
        <w:ind w:left="426"/>
        <w:jc w:val="both"/>
        <w:rPr>
          <w:rFonts w:cs="Times New Roman"/>
        </w:rPr>
      </w:pPr>
      <w:r w:rsidRPr="00A825A1">
        <w:rPr>
          <w:rFonts w:cs="Times New Roman"/>
        </w:rPr>
        <w:tab/>
      </w:r>
    </w:p>
    <w:p w14:paraId="070EDEBD" w14:textId="77777777" w:rsidR="00A825A1" w:rsidRPr="00A825A1" w:rsidRDefault="00A825A1" w:rsidP="00A825A1">
      <w:pPr>
        <w:tabs>
          <w:tab w:val="left" w:leader="dot" w:pos="8931"/>
        </w:tabs>
        <w:ind w:left="426"/>
        <w:jc w:val="both"/>
        <w:rPr>
          <w:rFonts w:cs="Times New Roman"/>
        </w:rPr>
      </w:pPr>
      <w:r w:rsidRPr="00A825A1">
        <w:rPr>
          <w:rFonts w:cs="Times New Roman"/>
        </w:rPr>
        <w:t xml:space="preserve">Email: </w:t>
      </w:r>
      <w:r w:rsidRPr="00A825A1">
        <w:rPr>
          <w:rFonts w:cs="Times New Roman"/>
        </w:rPr>
        <w:tab/>
      </w:r>
    </w:p>
    <w:p w14:paraId="6083BE6B" w14:textId="77777777" w:rsidR="00A825A1" w:rsidRPr="00A825A1" w:rsidRDefault="00A825A1" w:rsidP="00A825A1">
      <w:pPr>
        <w:tabs>
          <w:tab w:val="left" w:leader="dot" w:pos="8931"/>
        </w:tabs>
        <w:ind w:left="426"/>
        <w:jc w:val="both"/>
        <w:rPr>
          <w:rFonts w:cs="Times New Roman"/>
        </w:rPr>
      </w:pPr>
      <w:r w:rsidRPr="00A825A1">
        <w:rPr>
          <w:rFonts w:cs="Times New Roman"/>
        </w:rPr>
        <w:t xml:space="preserve">Telefon: </w:t>
      </w:r>
      <w:r w:rsidRPr="00A825A1">
        <w:rPr>
          <w:rFonts w:cs="Times New Roman"/>
        </w:rPr>
        <w:tab/>
      </w:r>
    </w:p>
    <w:p w14:paraId="392CECD5" w14:textId="77777777" w:rsidR="00A825A1" w:rsidRPr="00A825A1" w:rsidRDefault="00A825A1" w:rsidP="00A825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825A1">
        <w:rPr>
          <w:rFonts w:cs="Times New Roman"/>
        </w:rPr>
        <w:t>Jako osoba pełnoletnia i posiadająca pełną zdolność do czynności prawnych, niniejszym wyrażam zgodę na wykorzystanie przez Fundację Rozwoju Systemu Edukacji w Warszawie, przy Al. Jerozolimskich 142A („</w:t>
      </w:r>
      <w:r w:rsidRPr="00A825A1">
        <w:rPr>
          <w:rFonts w:cs="Times New Roman"/>
          <w:b/>
          <w:bCs/>
        </w:rPr>
        <w:t>Fundacja</w:t>
      </w:r>
      <w:r w:rsidRPr="00A825A1">
        <w:rPr>
          <w:rFonts w:cs="Times New Roman"/>
        </w:rPr>
        <w:t xml:space="preserve">”)mojego wizerunku (twarzy, ubioru, zachowania, głosu, wypowiedzi, sposobu wyrażania myśli) mojego wizerunku, który Fundacja może utrwalić w postaci fotografii oraz utworów audio-wizualnych w związku ze zgłoszeniem i udziałem  w eliminacjach </w:t>
      </w:r>
      <w:proofErr w:type="spellStart"/>
      <w:r w:rsidRPr="00A825A1">
        <w:rPr>
          <w:rFonts w:cs="Times New Roman"/>
        </w:rPr>
        <w:t>WorldSkills</w:t>
      </w:r>
      <w:proofErr w:type="spellEnd"/>
      <w:r w:rsidRPr="00A825A1">
        <w:rPr>
          <w:rFonts w:cs="Times New Roman"/>
        </w:rPr>
        <w:t xml:space="preserve"> Poland oraz ewentualnym zakwalifikowaniem i udziałem w </w:t>
      </w:r>
      <w:proofErr w:type="spellStart"/>
      <w:r w:rsidRPr="00A825A1">
        <w:rPr>
          <w:rFonts w:cs="Times New Roman"/>
        </w:rPr>
        <w:t>WorldSkills</w:t>
      </w:r>
      <w:proofErr w:type="spellEnd"/>
      <w:r w:rsidRPr="00A825A1">
        <w:rPr>
          <w:rFonts w:cs="Times New Roman"/>
        </w:rPr>
        <w:t xml:space="preserve"> 2022 w Szanghaju, jak również w związku z organizacją, realizacją i promowaniem ww. wydarzeń.</w:t>
      </w:r>
    </w:p>
    <w:p w14:paraId="0B8678AE" w14:textId="77777777" w:rsidR="00A825A1" w:rsidRPr="00A825A1" w:rsidRDefault="00A825A1" w:rsidP="00A825A1">
      <w:pPr>
        <w:spacing w:before="120" w:after="0"/>
        <w:jc w:val="both"/>
        <w:rPr>
          <w:rFonts w:cs="Times New Roman"/>
        </w:rPr>
      </w:pPr>
      <w:r w:rsidRPr="00A825A1">
        <w:rPr>
          <w:rFonts w:cs="Times New Roman"/>
        </w:rPr>
        <w:t xml:space="preserve">Zgoda, o której mowa powyżej, udzielana jest nieodpłatnie i bez ograniczeń czasowych i ilościowych. Zgoda obejmuje utrwalanie, obróbkę, przerabianie, powielanie materiałów z utrwalonym wizerunkiem oraz ich rozpowszechnianie za pośrednictwem dowolnego medium (każda forma przesyłania obrazu i dźwięku), zgodnie z celem i działalnością przez </w:t>
      </w:r>
      <w:proofErr w:type="spellStart"/>
      <w:r w:rsidRPr="00A825A1">
        <w:rPr>
          <w:rFonts w:cs="Times New Roman"/>
        </w:rPr>
        <w:t>Fundacjęprowadzoną</w:t>
      </w:r>
      <w:proofErr w:type="spellEnd"/>
      <w:r w:rsidRPr="00A825A1">
        <w:rPr>
          <w:rFonts w:cs="Times New Roman"/>
        </w:rPr>
        <w:t xml:space="preserve">, w szczególności w celu promowania programów (projektów) przez Fundację prowadzonych. </w:t>
      </w:r>
    </w:p>
    <w:p w14:paraId="40D061C2" w14:textId="77777777" w:rsidR="00A825A1" w:rsidRPr="00A825A1" w:rsidRDefault="00A825A1" w:rsidP="00A825A1">
      <w:pPr>
        <w:spacing w:before="120" w:after="0"/>
        <w:jc w:val="both"/>
        <w:rPr>
          <w:rFonts w:cs="Times New Roman"/>
        </w:rPr>
      </w:pPr>
      <w:r w:rsidRPr="00A825A1">
        <w:rPr>
          <w:rFonts w:cs="Times New Roman"/>
        </w:rPr>
        <w:t>Zgoda obejmuje uprawnienie Fundacji do przekazywania materiałów zawierających mój utrwalony wizerunek, a także moich danych osobowych w zakresie niezbędnym do identyfikacji (imię i nazwisko, instytucja) innym podmiotom współpracującym z Fundacją w celu promocji, wykorzystania i upowszechniania rezultatów prowadzonych przez Fundację działalności. Oświadczam, że wykorzystanie wizerunku zgodnie z niniejszą zgodą nie narusza niczyich dóbr osobistych ani praw.</w:t>
      </w:r>
    </w:p>
    <w:p w14:paraId="1543324F" w14:textId="77777777" w:rsidR="00A825A1" w:rsidRPr="00A825A1" w:rsidRDefault="00A825A1" w:rsidP="00A825A1">
      <w:pPr>
        <w:spacing w:before="120" w:after="0"/>
        <w:jc w:val="both"/>
        <w:rPr>
          <w:rFonts w:cs="Times New Roman"/>
        </w:rPr>
      </w:pPr>
    </w:p>
    <w:p w14:paraId="4DEDCA94" w14:textId="77777777" w:rsidR="00A825A1" w:rsidRPr="00A825A1" w:rsidRDefault="00A825A1" w:rsidP="00A825A1">
      <w:pPr>
        <w:jc w:val="both"/>
        <w:rPr>
          <w:rFonts w:cs="Times New Roman"/>
        </w:rPr>
      </w:pPr>
      <w:r w:rsidRPr="00A825A1">
        <w:rPr>
          <w:rFonts w:cs="Times New Roman"/>
        </w:rPr>
        <w:t>Udzielając powyżej zgody przyjmuję do wiadomości, iż:</w:t>
      </w:r>
    </w:p>
    <w:p w14:paraId="36816D5A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60"/>
        <w:jc w:val="both"/>
        <w:rPr>
          <w:rFonts w:cs="Times New Roman"/>
          <w:iCs/>
        </w:rPr>
      </w:pPr>
      <w:r w:rsidRPr="00A825A1">
        <w:rPr>
          <w:rFonts w:cs="Times New Roman"/>
          <w:iCs/>
        </w:rPr>
        <w:t>Administratorem danych osobowych (w tym wizerunku przetwarzanego na podstawie powyższej zgody) jest Fundacja Rozwoju Systemu Edukacji („Organizator”).</w:t>
      </w:r>
    </w:p>
    <w:p w14:paraId="1E4CEA84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  <w:iCs/>
        </w:rPr>
        <w:t xml:space="preserve">Dane osobowe będą przetwarzane wyłącznie w celu określonym powyżej </w:t>
      </w:r>
      <w:r w:rsidRPr="00A825A1">
        <w:rPr>
          <w:rFonts w:cs="Times New Roman"/>
          <w:iCs/>
        </w:rPr>
        <w:br/>
        <w:t>w zgodzie.</w:t>
      </w:r>
    </w:p>
    <w:p w14:paraId="07CD951C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Mój wizerunek będzie przetwarzany przez okres oznaczony powyżej w zgodzie. </w:t>
      </w:r>
    </w:p>
    <w:p w14:paraId="74DE0DC3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</w:rPr>
        <w:t>Dane są chronione środkami technicznymi i organizacyjnymi, aby zagwarantować odpowiedni poziom ochrony, zgodnie z obowiązującymi przepisami.</w:t>
      </w:r>
    </w:p>
    <w:p w14:paraId="05C2F3B2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Administrator </w:t>
      </w:r>
      <w:proofErr w:type="spellStart"/>
      <w:r w:rsidRPr="00A825A1">
        <w:rPr>
          <w:rFonts w:cs="Times New Roman"/>
        </w:rPr>
        <w:t>będzieprzetwarzać</w:t>
      </w:r>
      <w:proofErr w:type="spellEnd"/>
      <w:r w:rsidRPr="00A825A1">
        <w:rPr>
          <w:rFonts w:cs="Times New Roman"/>
        </w:rPr>
        <w:t xml:space="preserve"> mój wizerunek w celu realizacji celu opisanego w zgodzie powyżej na podstawie art. 6 ust. 1 lit. a), a także nie pozyskują danych od podmiotów trzecich.</w:t>
      </w:r>
    </w:p>
    <w:p w14:paraId="230B9EE6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lastRenderedPageBreak/>
        <w:t>Dane mogą być udostępniane:</w:t>
      </w:r>
    </w:p>
    <w:p w14:paraId="0FDBAFFB" w14:textId="77777777" w:rsidR="00A825A1" w:rsidRPr="00A825A1" w:rsidRDefault="00A825A1" w:rsidP="00A825A1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podmiotom, które świadczą na rzecz Administratora usługi prawne, fotograficzne,  informatyczne, drukarskie, filmowe lub administracyjne w takim zakresie, w jakim jest to niezbędne do przeprowadzenia Eliminacji, kwalifikacji do drużyny </w:t>
      </w:r>
      <w:proofErr w:type="spellStart"/>
      <w:r w:rsidRPr="00A825A1">
        <w:rPr>
          <w:rFonts w:cs="Times New Roman"/>
        </w:rPr>
        <w:t>WorldSkillsPoland</w:t>
      </w:r>
      <w:proofErr w:type="spellEnd"/>
      <w:r w:rsidRPr="00A825A1">
        <w:rPr>
          <w:rFonts w:cs="Times New Roman"/>
        </w:rPr>
        <w:t xml:space="preserve"> i udziału w konkursie </w:t>
      </w:r>
      <w:proofErr w:type="spellStart"/>
      <w:r w:rsidRPr="00A825A1">
        <w:rPr>
          <w:rFonts w:cs="Times New Roman"/>
        </w:rPr>
        <w:t>WorldSkills</w:t>
      </w:r>
      <w:proofErr w:type="spellEnd"/>
      <w:r w:rsidRPr="00A825A1">
        <w:rPr>
          <w:rFonts w:cs="Times New Roman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79FADC2A" w14:textId="77777777" w:rsidR="00A825A1" w:rsidRPr="00A825A1" w:rsidRDefault="00A825A1" w:rsidP="00A825A1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>instytucjom zarządzającym programami realizowanymi przez Fundację Rozwoju Systemu Edukacji w zakresie, w jakim jest to niezbędne do realizacji tych programów.</w:t>
      </w:r>
    </w:p>
    <w:p w14:paraId="27DD2900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</w:rPr>
        <w:t>Przysługuje Pani/Panu prawo do:</w:t>
      </w:r>
    </w:p>
    <w:p w14:paraId="6A7AB4A6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cs="Times New Roman"/>
        </w:rPr>
        <w:t>uzyskania informacji na temat przetwarzania Danych, w tym o kategoriach przetwarzanych danych i ewentualnych odbiorcach Danych,</w:t>
      </w:r>
    </w:p>
    <w:p w14:paraId="0071215F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eastAsia="Times New Roman" w:cs="Times New Roman"/>
        </w:rPr>
        <w:t xml:space="preserve">żądania skorygowania nieprawidłowych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</w:rPr>
        <w:t xml:space="preserve"> lub uzupełnienia niekompletnych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</w:rPr>
        <w:t>,</w:t>
      </w:r>
    </w:p>
    <w:p w14:paraId="0F19DD8E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eastAsia="Times New Roman" w:cs="Times New Roman"/>
        </w:rPr>
        <w:t xml:space="preserve">żądania usunięcia lub ograniczenia przetwarzania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</w:rPr>
        <w:t xml:space="preserve"> – na zasadach opisanych w RODO</w:t>
      </w:r>
      <w:r w:rsidRPr="00A825A1">
        <w:rPr>
          <w:rFonts w:cs="Times New Roman"/>
        </w:rPr>
        <w:t>,</w:t>
      </w:r>
    </w:p>
    <w:p w14:paraId="6E555239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eastAsia="Times New Roman" w:cs="Times New Roman"/>
        </w:rPr>
        <w:t xml:space="preserve">złożenia sprzeciwu wobec przetwarzania - na zasadach opisanych w RODO, </w:t>
      </w:r>
    </w:p>
    <w:p w14:paraId="5A403E8B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cs="Times New Roman"/>
        </w:rPr>
        <w:t xml:space="preserve">przenoszenia Danych – poprzez otrzymanie Danych od </w:t>
      </w:r>
      <w:proofErr w:type="spellStart"/>
      <w:r w:rsidRPr="00A825A1">
        <w:rPr>
          <w:rFonts w:cs="Times New Roman"/>
        </w:rPr>
        <w:t>Administratoraw</w:t>
      </w:r>
      <w:proofErr w:type="spellEnd"/>
      <w:r w:rsidRPr="00A825A1">
        <w:rPr>
          <w:rFonts w:cs="Times New Roman"/>
        </w:rPr>
        <w:t xml:space="preserve"> formacie umożliwiającym ich przekazanie wybranemu podmiotowi trzeciemu,</w:t>
      </w:r>
    </w:p>
    <w:p w14:paraId="6DAC3708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="Times New Roman"/>
        </w:rPr>
      </w:pPr>
      <w:r w:rsidRPr="00A825A1">
        <w:rPr>
          <w:rFonts w:cs="Times New Roman"/>
        </w:rPr>
        <w:t>złożenia skargi do organu nadzorczego - Prezesa Urzędu Ochrony Danych Osobowych, ul. Stawki 2, 00 - 193 Warszawa – w przypadku stwierdzenia, że Dane są przetwarzane sprzecznie z prawem.</w:t>
      </w:r>
    </w:p>
    <w:p w14:paraId="02C81443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bookmarkStart w:id="0" w:name="_Hlk521321322"/>
      <w:r w:rsidRPr="00A825A1">
        <w:rPr>
          <w:rFonts w:cs="Times New Roman"/>
        </w:rPr>
        <w:t xml:space="preserve">Ma Pani/Pan prawo zgłoszenia sprzeciwu wobec przetwarzania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9" w:history="1">
        <w:r w:rsidRPr="00A825A1">
          <w:rPr>
            <w:rStyle w:val="Hipercze"/>
            <w:rFonts w:cs="Times New Roman"/>
          </w:rPr>
          <w:t>iod@frse.org.pl</w:t>
        </w:r>
      </w:hyperlink>
    </w:p>
    <w:bookmarkEnd w:id="0"/>
    <w:p w14:paraId="50BE069C" w14:textId="77777777" w:rsidR="00A825A1" w:rsidRPr="00A825A1" w:rsidRDefault="00A825A1" w:rsidP="00A825A1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Wszelkie wnioski, pytania i żądania związane z przetwarzaniem Danych powinny być kierowane na adres e-mail: </w:t>
      </w:r>
      <w:hyperlink r:id="rId10" w:history="1">
        <w:r w:rsidRPr="00A825A1">
          <w:rPr>
            <w:rStyle w:val="Hipercze"/>
            <w:rFonts w:cs="Times New Roman"/>
          </w:rPr>
          <w:t>iod@frse.org.pl</w:t>
        </w:r>
      </w:hyperlink>
    </w:p>
    <w:p w14:paraId="25107853" w14:textId="77777777" w:rsidR="00A825A1" w:rsidRPr="00A825A1" w:rsidRDefault="00A825A1" w:rsidP="00A825A1">
      <w:pPr>
        <w:spacing w:before="120" w:after="0"/>
        <w:jc w:val="both"/>
      </w:pPr>
    </w:p>
    <w:p w14:paraId="03E4D6FB" w14:textId="77777777" w:rsidR="00A825A1" w:rsidRPr="00A825A1" w:rsidRDefault="00A825A1" w:rsidP="00A825A1">
      <w:pPr>
        <w:jc w:val="both"/>
      </w:pPr>
    </w:p>
    <w:p w14:paraId="7D1811F4" w14:textId="77777777" w:rsidR="00A825A1" w:rsidRPr="00A825A1" w:rsidRDefault="00A825A1" w:rsidP="00A825A1">
      <w:pPr>
        <w:jc w:val="both"/>
      </w:pPr>
    </w:p>
    <w:p w14:paraId="1F75B561" w14:textId="77777777" w:rsidR="00A825A1" w:rsidRPr="00A825A1" w:rsidRDefault="00A825A1" w:rsidP="00A825A1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</w:pPr>
      <w:r w:rsidRPr="00A825A1">
        <w:tab/>
      </w:r>
      <w:r w:rsidRPr="00A825A1">
        <w:tab/>
      </w:r>
      <w:r w:rsidRPr="00A825A1">
        <w:tab/>
      </w:r>
    </w:p>
    <w:p w14:paraId="01BC07E9" w14:textId="77777777" w:rsidR="00A825A1" w:rsidRPr="00A825A1" w:rsidRDefault="00A825A1" w:rsidP="00A825A1">
      <w:pPr>
        <w:tabs>
          <w:tab w:val="left" w:pos="4678"/>
          <w:tab w:val="left" w:pos="5529"/>
          <w:tab w:val="left" w:leader="dot" w:pos="8789"/>
        </w:tabs>
        <w:jc w:val="both"/>
        <w:rPr>
          <w:i/>
        </w:rPr>
      </w:pPr>
      <w:r w:rsidRPr="00A825A1">
        <w:rPr>
          <w:i/>
        </w:rPr>
        <w:t>Miejscowość i data</w:t>
      </w:r>
      <w:r w:rsidRPr="00A825A1">
        <w:rPr>
          <w:i/>
        </w:rPr>
        <w:tab/>
      </w:r>
      <w:r w:rsidRPr="00A825A1">
        <w:rPr>
          <w:i/>
        </w:rPr>
        <w:tab/>
        <w:t>Czytelny podpis udzielającego zgody</w:t>
      </w:r>
    </w:p>
    <w:p w14:paraId="4FB52A4D" w14:textId="2C35BABB" w:rsidR="00A825A1" w:rsidRDefault="00A825A1" w:rsidP="00A825A1">
      <w:pPr>
        <w:rPr>
          <w:rFonts w:eastAsia="Times New Roman"/>
        </w:rPr>
      </w:pPr>
    </w:p>
    <w:p w14:paraId="2449754C" w14:textId="3125A486" w:rsidR="00A825A1" w:rsidRDefault="00A825A1" w:rsidP="00A825A1">
      <w:pPr>
        <w:rPr>
          <w:rFonts w:eastAsia="Times New Roman"/>
        </w:rPr>
      </w:pPr>
    </w:p>
    <w:p w14:paraId="0C258033" w14:textId="15B3DE00" w:rsidR="00A825A1" w:rsidRDefault="00A825A1" w:rsidP="00A825A1">
      <w:pPr>
        <w:rPr>
          <w:rFonts w:eastAsia="Times New Roman"/>
        </w:rPr>
      </w:pPr>
    </w:p>
    <w:p w14:paraId="305865B1" w14:textId="4A41F9E9" w:rsidR="00A825A1" w:rsidRDefault="00A825A1" w:rsidP="00A825A1">
      <w:pPr>
        <w:rPr>
          <w:rFonts w:eastAsia="Times New Roman"/>
        </w:rPr>
      </w:pPr>
    </w:p>
    <w:p w14:paraId="601D4BD7" w14:textId="5EF35C08" w:rsidR="00A825A1" w:rsidRDefault="00A825A1" w:rsidP="00A825A1">
      <w:pPr>
        <w:rPr>
          <w:rFonts w:eastAsia="Times New Roman"/>
        </w:rPr>
      </w:pPr>
    </w:p>
    <w:p w14:paraId="45AA4B32" w14:textId="76FA1F05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</w:p>
    <w:p w14:paraId="3113A6BD" w14:textId="68377031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KLAUZULA INFORMACYJNA O PRZETWARZANIU DANYCH</w:t>
      </w:r>
    </w:p>
    <w:p w14:paraId="669A58C2" w14:textId="77777777" w:rsidR="00A825A1" w:rsidRPr="00A825A1" w:rsidRDefault="00A825A1" w:rsidP="00A825A1">
      <w:pPr>
        <w:spacing w:before="120" w:line="240" w:lineRule="auto"/>
        <w:jc w:val="both"/>
        <w:rPr>
          <w:rFonts w:cs="Times New Roman"/>
        </w:rPr>
      </w:pPr>
      <w:r w:rsidRPr="00A825A1">
        <w:rPr>
          <w:rFonts w:cs="Times New Roman"/>
        </w:rPr>
        <w:t xml:space="preserve">Szanowna Pani, Szanowny Panie, </w:t>
      </w:r>
    </w:p>
    <w:p w14:paraId="4A4BE73D" w14:textId="77777777" w:rsidR="00A825A1" w:rsidRPr="00A825A1" w:rsidRDefault="00A825A1" w:rsidP="00A825A1">
      <w:pPr>
        <w:spacing w:before="120" w:line="240" w:lineRule="auto"/>
        <w:jc w:val="both"/>
        <w:rPr>
          <w:rFonts w:cs="Times New Roman"/>
        </w:rPr>
      </w:pPr>
      <w:r w:rsidRPr="00A825A1">
        <w:rPr>
          <w:rFonts w:cs="Times New Roman"/>
        </w:rPr>
        <w:t>W związku z otrzymaniem Pani/Pana zgłoszenia do udziału w konkursie Mechatronika informujemy, że:</w:t>
      </w:r>
    </w:p>
    <w:p w14:paraId="5CF2E40D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cs="Times New Roman"/>
          <w:iCs/>
          <w:color w:val="000000" w:themeColor="text1"/>
        </w:rPr>
      </w:pPr>
      <w:r w:rsidRPr="00A825A1">
        <w:rPr>
          <w:rFonts w:cs="Times New Roman"/>
          <w:iCs/>
          <w:color w:val="000000" w:themeColor="text1"/>
        </w:rPr>
        <w:t xml:space="preserve">Administratorem Pani/Pana danych osobowych </w:t>
      </w:r>
      <w:proofErr w:type="spellStart"/>
      <w:r w:rsidRPr="00A825A1">
        <w:rPr>
          <w:rFonts w:cs="Times New Roman"/>
          <w:iCs/>
          <w:color w:val="000000" w:themeColor="text1"/>
        </w:rPr>
        <w:t>jest</w:t>
      </w:r>
      <w:r w:rsidRPr="00A825A1">
        <w:rPr>
          <w:rFonts w:cs="Times New Roman"/>
          <w:color w:val="000000" w:themeColor="text1"/>
        </w:rPr>
        <w:t>Fundacja</w:t>
      </w:r>
      <w:proofErr w:type="spellEnd"/>
      <w:r w:rsidRPr="00A825A1">
        <w:rPr>
          <w:rFonts w:cs="Times New Roman"/>
          <w:color w:val="000000" w:themeColor="text1"/>
        </w:rPr>
        <w:t xml:space="preserve"> Rozwoju Systemu Edukacji </w:t>
      </w:r>
      <w:r w:rsidRPr="00A825A1">
        <w:rPr>
          <w:rFonts w:cs="Times New Roman"/>
          <w:iCs/>
          <w:color w:val="000000" w:themeColor="text1"/>
        </w:rPr>
        <w:t>(„Organizator”).</w:t>
      </w:r>
    </w:p>
    <w:p w14:paraId="6D23BF34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  <w:color w:val="000000" w:themeColor="text1"/>
        </w:rPr>
      </w:pPr>
      <w:r w:rsidRPr="00A825A1">
        <w:rPr>
          <w:rFonts w:cs="Times New Roman"/>
          <w:iCs/>
          <w:color w:val="000000" w:themeColor="text1"/>
        </w:rPr>
        <w:t xml:space="preserve">Dane osobowe będą przetwarzane w celu zapewnienia Pani/Pana uczestnictwa w przedsięwzięciu opisanym we wstępie niniejszej informacji. </w:t>
      </w:r>
    </w:p>
    <w:p w14:paraId="0F6B3118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  <w:color w:val="000000" w:themeColor="text1"/>
        </w:rPr>
      </w:pPr>
      <w:r w:rsidRPr="00A825A1">
        <w:rPr>
          <w:rFonts w:cs="Times New Roman"/>
          <w:color w:val="000000" w:themeColor="text1"/>
        </w:rPr>
        <w:t xml:space="preserve">W </w:t>
      </w:r>
      <w:r w:rsidRPr="00A825A1">
        <w:rPr>
          <w:rFonts w:cs="Times New Roman"/>
          <w:iCs/>
          <w:color w:val="000000" w:themeColor="text1"/>
        </w:rPr>
        <w:t xml:space="preserve">celu </w:t>
      </w:r>
      <w:r w:rsidRPr="00A825A1">
        <w:rPr>
          <w:rFonts w:cs="Times New Roman"/>
          <w:color w:val="000000" w:themeColor="text1"/>
        </w:rPr>
        <w:t xml:space="preserve">wskazanym w pkt. 2 powyżej przetwarzane są następujące dane osobowe: imię, nazwisko, e-mail, telefon, data urodzenia, adres zamieszkania, adres korespondencyjny. </w:t>
      </w:r>
    </w:p>
    <w:p w14:paraId="1E471B4B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  <w:color w:val="000000" w:themeColor="text1"/>
        </w:rPr>
        <w:t xml:space="preserve">Dane będą przechowywane przez Administratora do </w:t>
      </w:r>
      <w:r w:rsidRPr="00A825A1">
        <w:rPr>
          <w:rFonts w:cs="Times New Roman"/>
        </w:rPr>
        <w:t>czasu zakończenia rozliczenia realizacji usługi oraz przez czas wymagany przez prawo w zakresie, w jakim jest to niezbędne do realizacji dyspozycji zawartych w tych przepisach lub do czasu  Skorzystania przez Panią/Pana z przysługujących praw określonych przepisami RODO.</w:t>
      </w:r>
    </w:p>
    <w:p w14:paraId="28EEE137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</w:rPr>
        <w:t>Dane są chronione środkami technicznymi i organizacyjnymi, aby zagwarantować odpowiedni poziom ochrony, zgodnie z obowiązującymi przepisami.</w:t>
      </w:r>
    </w:p>
    <w:p w14:paraId="6F42D411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proofErr w:type="spellStart"/>
      <w:r w:rsidRPr="00A825A1">
        <w:rPr>
          <w:rFonts w:cs="Times New Roman"/>
        </w:rPr>
        <w:t>Administratornie</w:t>
      </w:r>
      <w:proofErr w:type="spellEnd"/>
      <w:r w:rsidRPr="00A825A1">
        <w:rPr>
          <w:rFonts w:cs="Times New Roman"/>
        </w:rPr>
        <w:t xml:space="preserve"> pozyskuje Danych od podmiotów trzecich lub ze źródeł powszechnie dostępnych i przetwarza wyłącznie Dane podane przez Panią/Pana w celu realizacji celu opisanego w pkt 2. Powyżej (zgodnie z art. 13 RODO).</w:t>
      </w:r>
    </w:p>
    <w:p w14:paraId="71CE8F40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>Dane mogą być udostępniane:</w:t>
      </w:r>
    </w:p>
    <w:p w14:paraId="1C5A8CDA" w14:textId="77777777" w:rsidR="00A825A1" w:rsidRPr="00A825A1" w:rsidRDefault="00A825A1" w:rsidP="00A825A1">
      <w:pPr>
        <w:pStyle w:val="Akapitzlist"/>
        <w:numPr>
          <w:ilvl w:val="1"/>
          <w:numId w:val="12"/>
        </w:numPr>
        <w:spacing w:before="120" w:after="0" w:line="240" w:lineRule="auto"/>
        <w:ind w:left="993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podmiotom, które świadczą na rzecz Administratora usługi prawne, fotograficzne,  informatyczne, drukarskie, hotelowe, filmowe lub administracyjne w takim zakresie, w jakim jest to niezbędne do przeprowadzenia Eliminacji, kwalifikacji do drużyny </w:t>
      </w:r>
      <w:proofErr w:type="spellStart"/>
      <w:r w:rsidRPr="00A825A1">
        <w:rPr>
          <w:rFonts w:cs="Times New Roman"/>
        </w:rPr>
        <w:t>WorldSkills</w:t>
      </w:r>
      <w:proofErr w:type="spellEnd"/>
      <w:r w:rsidRPr="00A825A1">
        <w:rPr>
          <w:rFonts w:cs="Times New Roman"/>
        </w:rPr>
        <w:t xml:space="preserve"> Poland i udziału w konkursie </w:t>
      </w:r>
      <w:proofErr w:type="spellStart"/>
      <w:r w:rsidRPr="00A825A1">
        <w:rPr>
          <w:rFonts w:cs="Times New Roman"/>
        </w:rPr>
        <w:t>WorldSkills</w:t>
      </w:r>
      <w:proofErr w:type="spellEnd"/>
      <w:r w:rsidRPr="00A825A1">
        <w:rPr>
          <w:rFonts w:cs="Times New Roman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58DA51BF" w14:textId="77777777" w:rsidR="00A825A1" w:rsidRPr="00A825A1" w:rsidRDefault="00A825A1" w:rsidP="00A825A1">
      <w:pPr>
        <w:pStyle w:val="Akapitzlist"/>
        <w:numPr>
          <w:ilvl w:val="1"/>
          <w:numId w:val="12"/>
        </w:numPr>
        <w:spacing w:before="120" w:after="0" w:line="240" w:lineRule="auto"/>
        <w:ind w:left="993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>instytucjom zarządzającym programami realizowanymi przez Fundację Rozwoju Systemu Edukacji w zakresie, w jakim jest to niezbędne do realizacji tych programów.</w:t>
      </w:r>
    </w:p>
    <w:p w14:paraId="4A7F0253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Podstawą przetwarzania Danych jest art. 6 ust. 1 lit. b) oraz lit. f) Ogólnego Rozporządzenia o Ochronie Danych Osobowych z dnia 27 kwietnia 2016 r. (RODO), zaś w zakresie informacji przekazywanych Komisji Europejskiej w ramach programów zarządzanych przez Komisję Europejską i jej agendy – art.  5 ust.1 lit. c) Rozporządzenia 2018/1725. </w:t>
      </w:r>
    </w:p>
    <w:p w14:paraId="05890040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  <w:iCs/>
        </w:rPr>
      </w:pPr>
      <w:r w:rsidRPr="00A825A1">
        <w:rPr>
          <w:rFonts w:cs="Times New Roman"/>
        </w:rPr>
        <w:t>Przysługuje Pani/Panu prawo do:</w:t>
      </w:r>
    </w:p>
    <w:p w14:paraId="73DB3F69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>uzyskania informacji na temat przetwarzania Danych, w tym o kategoriach przetwarzanych danych i ewentualnych odbiorcach Danych,</w:t>
      </w:r>
    </w:p>
    <w:p w14:paraId="3D1C86C5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eastAsia="Times New Roman" w:cs="Times New Roman"/>
          <w:noProof/>
        </w:rPr>
        <w:t xml:space="preserve">żądania skorygowania nieprawidłowych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  <w:noProof/>
        </w:rPr>
        <w:t xml:space="preserve"> lub uzupełnienia niekomplenych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  <w:noProof/>
        </w:rPr>
        <w:t>,</w:t>
      </w:r>
    </w:p>
    <w:p w14:paraId="0A6B1580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eastAsia="Times New Roman" w:cs="Times New Roman"/>
          <w:noProof/>
        </w:rPr>
        <w:t xml:space="preserve">żądania usunięcia lub ograniczenia przetwarzania </w:t>
      </w:r>
      <w:r w:rsidRPr="00A825A1">
        <w:rPr>
          <w:rFonts w:cs="Times New Roman"/>
        </w:rPr>
        <w:t>Danych</w:t>
      </w:r>
      <w:r w:rsidRPr="00A825A1">
        <w:rPr>
          <w:rFonts w:eastAsia="Times New Roman" w:cs="Times New Roman"/>
          <w:noProof/>
        </w:rPr>
        <w:t xml:space="preserve"> – na zasadach opisanych w RODO</w:t>
      </w:r>
      <w:r w:rsidRPr="00A825A1">
        <w:rPr>
          <w:rFonts w:cs="Times New Roman"/>
        </w:rPr>
        <w:t>,</w:t>
      </w:r>
    </w:p>
    <w:p w14:paraId="4924927C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eastAsia="Times New Roman" w:cs="Times New Roman"/>
          <w:noProof/>
        </w:rPr>
        <w:lastRenderedPageBreak/>
        <w:t xml:space="preserve">złożenia sprzeciwu wobec przetwarzania - na zasadach opisanych w RODO, </w:t>
      </w:r>
    </w:p>
    <w:p w14:paraId="1B1487B9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przenoszenia Danych – poprzez otrzymanie Danych od Administratora, </w:t>
      </w:r>
      <w:proofErr w:type="spellStart"/>
      <w:r w:rsidRPr="00A825A1">
        <w:rPr>
          <w:rFonts w:cs="Times New Roman"/>
        </w:rPr>
        <w:t>aw</w:t>
      </w:r>
      <w:proofErr w:type="spellEnd"/>
      <w:r w:rsidRPr="00A825A1">
        <w:rPr>
          <w:rFonts w:cs="Times New Roman"/>
        </w:rPr>
        <w:t xml:space="preserve"> formacie umożliwiającym ich przekazanie wybranemu podmiotowi trzeciemu,</w:t>
      </w:r>
    </w:p>
    <w:p w14:paraId="7DA79487" w14:textId="77777777" w:rsidR="00A825A1" w:rsidRPr="00A825A1" w:rsidRDefault="00A825A1" w:rsidP="00A825A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złożenia skargi do organu nadzorczego - Prezesa Urzędu Ochrony Danych Osobowych, </w:t>
      </w:r>
      <w:r w:rsidRPr="00A825A1">
        <w:rPr>
          <w:rFonts w:cs="Times New Roman"/>
        </w:rPr>
        <w:br/>
        <w:t>ul. Stawki 2, 00 - 193 Warszawa – w przypadku stwierdzenia, że Dane są przetwarzane sprzecznie z prawem.</w:t>
      </w:r>
    </w:p>
    <w:p w14:paraId="20F9F475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Ma Pani/Pan prawo zgłoszenia sprzeciwu wobec przetwarzania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1" w:history="1">
        <w:r w:rsidRPr="00A825A1">
          <w:rPr>
            <w:rStyle w:val="Hipercze"/>
            <w:rFonts w:cs="Times New Roman"/>
          </w:rPr>
          <w:t>iod@frse.org.pl</w:t>
        </w:r>
      </w:hyperlink>
    </w:p>
    <w:p w14:paraId="3023F842" w14:textId="77777777" w:rsidR="00A825A1" w:rsidRPr="00A825A1" w:rsidRDefault="00A825A1" w:rsidP="00A825A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="Times New Roman"/>
        </w:rPr>
      </w:pPr>
      <w:r w:rsidRPr="00A825A1">
        <w:rPr>
          <w:rFonts w:cs="Times New Roman"/>
        </w:rPr>
        <w:t xml:space="preserve">Wszelkie wnioski, pytania i żądania związane z przetwarzaniem Danych powinny być kierowane na adres e-mail: </w:t>
      </w:r>
      <w:hyperlink r:id="rId12" w:history="1">
        <w:r w:rsidRPr="00A825A1">
          <w:rPr>
            <w:rStyle w:val="Hipercze"/>
            <w:rFonts w:cs="Times New Roman"/>
          </w:rPr>
          <w:t>iod@frse.org.pl</w:t>
        </w:r>
      </w:hyperlink>
    </w:p>
    <w:p w14:paraId="391E9272" w14:textId="06C5A011" w:rsidR="00A825A1" w:rsidRPr="00832023" w:rsidRDefault="00A825A1" w:rsidP="00A825A1">
      <w:pPr>
        <w:rPr>
          <w:rFonts w:eastAsia="Times New Roman"/>
        </w:rPr>
      </w:pPr>
    </w:p>
    <w:sectPr w:rsidR="00A825A1" w:rsidRPr="00832023" w:rsidSect="00584D8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CBC0" w14:textId="77777777" w:rsidR="00433F5C" w:rsidRDefault="00433F5C" w:rsidP="00FD796D">
      <w:pPr>
        <w:spacing w:after="0" w:line="240" w:lineRule="auto"/>
      </w:pPr>
      <w:r>
        <w:separator/>
      </w:r>
    </w:p>
  </w:endnote>
  <w:endnote w:type="continuationSeparator" w:id="0">
    <w:p w14:paraId="147A9244" w14:textId="77777777" w:rsidR="00433F5C" w:rsidRDefault="00433F5C" w:rsidP="00FD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E77F" w14:textId="77777777" w:rsidR="007E4B9F" w:rsidRPr="001536E8" w:rsidRDefault="00584D86" w:rsidP="00584D86">
    <w:pPr>
      <w:pStyle w:val="Stopka"/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Regulamin Eliminacji Krajowych World</w:t>
    </w:r>
    <w:r w:rsidR="00A15A60" w:rsidRPr="001536E8">
      <w:rPr>
        <w:color w:val="7F7F7F" w:themeColor="text1" w:themeTint="80"/>
      </w:rPr>
      <w:t>S</w:t>
    </w:r>
    <w:r w:rsidRPr="001536E8">
      <w:rPr>
        <w:color w:val="7F7F7F" w:themeColor="text1" w:themeTint="80"/>
      </w:rPr>
      <w:t xml:space="preserve">kills Poland </w:t>
    </w:r>
  </w:p>
  <w:p w14:paraId="4B9016A0" w14:textId="1172D1E0" w:rsidR="00584D86" w:rsidRPr="001536E8" w:rsidRDefault="001F13A3" w:rsidP="00584D86">
    <w:pPr>
      <w:pStyle w:val="Stopka"/>
      <w:jc w:val="center"/>
      <w:rPr>
        <w:color w:val="7F7F7F" w:themeColor="text1" w:themeTint="80"/>
      </w:rPr>
    </w:pPr>
    <w:r w:rsidRPr="001536E8">
      <w:rPr>
        <w:b/>
        <w:bCs/>
        <w:color w:val="7F7F7F" w:themeColor="text1" w:themeTint="80"/>
      </w:rPr>
      <w:t xml:space="preserve">Konkurencja </w:t>
    </w:r>
    <w:r w:rsidR="00832023">
      <w:rPr>
        <w:b/>
        <w:bCs/>
        <w:color w:val="7F7F7F" w:themeColor="text1" w:themeTint="80"/>
      </w:rPr>
      <w:t>Mechatronika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F544" w14:textId="77777777" w:rsidR="00433F5C" w:rsidRDefault="00433F5C" w:rsidP="00FD796D">
      <w:pPr>
        <w:spacing w:after="0" w:line="240" w:lineRule="auto"/>
      </w:pPr>
      <w:r>
        <w:separator/>
      </w:r>
    </w:p>
  </w:footnote>
  <w:footnote w:type="continuationSeparator" w:id="0">
    <w:p w14:paraId="5C1FE78D" w14:textId="77777777" w:rsidR="00433F5C" w:rsidRDefault="00433F5C" w:rsidP="00FD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6597" w14:textId="1DEF10B1" w:rsidR="00FD796D" w:rsidRDefault="00433F5C">
    <w:pPr>
      <w:pStyle w:val="Nagwek"/>
    </w:pPr>
    <w:r>
      <w:rPr>
        <w:noProof/>
      </w:rPr>
      <w:pict w14:anchorId="7760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1" o:spid="_x0000_s2056" type="#_x0000_t75" style="position:absolute;margin-left:0;margin-top:0;width:453.4pt;height:414.3pt;z-index:-251657216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7F3B" w14:textId="4155FB15" w:rsidR="00584D86" w:rsidRPr="001536E8" w:rsidRDefault="00832023" w:rsidP="00832023">
    <w:pPr>
      <w:jc w:val="cent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76697802" wp14:editId="2CE53285">
          <wp:extent cx="5760720" cy="78994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D86" w:rsidRPr="001536E8">
      <w:rPr>
        <w:color w:val="7F7F7F" w:themeColor="text1" w:themeTint="80"/>
      </w:rPr>
      <w:t>ZAŁĄCZNIK</w:t>
    </w:r>
    <w:r w:rsidR="00676EBD" w:rsidRPr="001536E8">
      <w:rPr>
        <w:color w:val="7F7F7F" w:themeColor="text1" w:themeTint="80"/>
      </w:rPr>
      <w:t>I DO REGULAMINU</w:t>
    </w:r>
    <w:r>
      <w:rPr>
        <w:color w:val="7F7F7F" w:themeColor="text1" w:themeTint="80"/>
      </w:rPr>
      <w:t xml:space="preserve"> - </w:t>
    </w:r>
    <w:r w:rsidRPr="00832023">
      <w:rPr>
        <w:b/>
        <w:bCs/>
        <w:color w:val="7F7F7F" w:themeColor="text1" w:themeTint="80"/>
      </w:rPr>
      <w:t xml:space="preserve"> </w:t>
    </w:r>
    <w:r w:rsidRPr="001536E8">
      <w:rPr>
        <w:b/>
        <w:bCs/>
        <w:color w:val="7F7F7F" w:themeColor="text1" w:themeTint="80"/>
      </w:rPr>
      <w:t xml:space="preserve">KONKURENCJA </w:t>
    </w:r>
    <w:r>
      <w:rPr>
        <w:b/>
        <w:bCs/>
        <w:color w:val="7F7F7F" w:themeColor="text1" w:themeTint="80"/>
      </w:rPr>
      <w:t>MECHATRONIKA</w:t>
    </w:r>
  </w:p>
  <w:p w14:paraId="5D905008" w14:textId="4B8BA1DA" w:rsidR="00FD796D" w:rsidRPr="00832023" w:rsidRDefault="00584D86" w:rsidP="00832023">
    <w:pPr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ELIMINACJE KRAJOWE WORLDSKILLS</w:t>
    </w:r>
    <w:r w:rsidR="007E4B9F" w:rsidRPr="001536E8">
      <w:rPr>
        <w:color w:val="7F7F7F" w:themeColor="text1" w:themeTint="80"/>
      </w:rPr>
      <w:t xml:space="preserve"> POLAND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="00832023">
      <w:rPr>
        <w:color w:val="7F7F7F" w:themeColor="text1" w:themeTint="80"/>
      </w:rPr>
      <w:t xml:space="preserve"> (02</w:t>
    </w:r>
    <w:r w:rsidRPr="001536E8">
      <w:rPr>
        <w:color w:val="7F7F7F" w:themeColor="text1" w:themeTint="80"/>
      </w:rPr>
      <w:t xml:space="preserve"> </w:t>
    </w:r>
    <w:r w:rsidR="00832023">
      <w:rPr>
        <w:color w:val="7F7F7F" w:themeColor="text1" w:themeTint="80"/>
      </w:rPr>
      <w:t>CZERWCA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Pr="001536E8">
      <w:rPr>
        <w:color w:val="7F7F7F" w:themeColor="text1" w:themeTint="80"/>
      </w:rPr>
      <w:t xml:space="preserve"> r.</w:t>
    </w:r>
    <w:r w:rsidR="007E4B9F" w:rsidRPr="001536E8">
      <w:rPr>
        <w:color w:val="7F7F7F" w:themeColor="text1" w:themeTint="80"/>
      </w:rPr>
      <w:t xml:space="preserve"> </w:t>
    </w:r>
    <w:r w:rsidR="00433F5C">
      <w:rPr>
        <w:noProof/>
      </w:rPr>
      <w:pict w14:anchorId="25ED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2" o:spid="_x0000_s2057" type="#_x0000_t75" style="position:absolute;left:0;text-align:left;margin-left:0;margin-top:0;width:453.4pt;height:414.3pt;z-index:-251656192;mso-position-horizontal:center;mso-position-horizontal-relative:margin;mso-position-vertical:center;mso-position-vertical-relative:margin" o:allowincell="f">
          <v:imagedata r:id="rId2" o:title="logo-do-word_tlo" gain="19661f" blacklevel="22938f"/>
          <w10:wrap anchorx="margin" anchory="margin"/>
        </v:shape>
      </w:pict>
    </w:r>
    <w:r w:rsidR="00832023">
      <w:rPr>
        <w:color w:val="7F7F7F" w:themeColor="text1" w:themeTint="80"/>
      </w:rPr>
      <w:t>LUBLIN)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E726" w14:textId="450F2670" w:rsidR="00FD796D" w:rsidRDefault="00433F5C">
    <w:pPr>
      <w:pStyle w:val="Nagwek"/>
    </w:pPr>
    <w:r>
      <w:rPr>
        <w:noProof/>
      </w:rPr>
      <w:pict w14:anchorId="7142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0" o:spid="_x0000_s2055" type="#_x0000_t75" style="position:absolute;margin-left:0;margin-top:0;width:453.4pt;height:414.3pt;z-index:-251658240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306"/>
    <w:multiLevelType w:val="hybridMultilevel"/>
    <w:tmpl w:val="42D8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CD4"/>
    <w:multiLevelType w:val="hybridMultilevel"/>
    <w:tmpl w:val="3932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77E"/>
    <w:multiLevelType w:val="hybridMultilevel"/>
    <w:tmpl w:val="FC3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003"/>
    <w:multiLevelType w:val="multilevel"/>
    <w:tmpl w:val="63482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27049C"/>
    <w:multiLevelType w:val="hybridMultilevel"/>
    <w:tmpl w:val="1AEE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6CE1"/>
    <w:multiLevelType w:val="hybridMultilevel"/>
    <w:tmpl w:val="EB6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827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672F"/>
    <w:multiLevelType w:val="hybridMultilevel"/>
    <w:tmpl w:val="B750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3CF1"/>
    <w:multiLevelType w:val="hybridMultilevel"/>
    <w:tmpl w:val="65C8059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E2CD2"/>
    <w:multiLevelType w:val="hybridMultilevel"/>
    <w:tmpl w:val="777C662E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51D6"/>
    <w:multiLevelType w:val="singleLevel"/>
    <w:tmpl w:val="2C9246F0"/>
    <w:lvl w:ilvl="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</w:abstractNum>
  <w:abstractNum w:abstractNumId="13" w15:restartNumberingAfterBreak="0">
    <w:nsid w:val="7C3B4835"/>
    <w:multiLevelType w:val="multilevel"/>
    <w:tmpl w:val="AC2EF7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D"/>
    <w:rsid w:val="00001CCF"/>
    <w:rsid w:val="000C22AE"/>
    <w:rsid w:val="000D6305"/>
    <w:rsid w:val="001536E8"/>
    <w:rsid w:val="001F13A3"/>
    <w:rsid w:val="002A290B"/>
    <w:rsid w:val="0030687F"/>
    <w:rsid w:val="00387B94"/>
    <w:rsid w:val="003D08FD"/>
    <w:rsid w:val="00433F5C"/>
    <w:rsid w:val="00584D86"/>
    <w:rsid w:val="00676EBD"/>
    <w:rsid w:val="006A3549"/>
    <w:rsid w:val="007E4B9F"/>
    <w:rsid w:val="00832023"/>
    <w:rsid w:val="00873F21"/>
    <w:rsid w:val="008F3067"/>
    <w:rsid w:val="00917BF9"/>
    <w:rsid w:val="009B1931"/>
    <w:rsid w:val="00A15A60"/>
    <w:rsid w:val="00A42656"/>
    <w:rsid w:val="00A825A1"/>
    <w:rsid w:val="00AC22AB"/>
    <w:rsid w:val="00B018A8"/>
    <w:rsid w:val="00B411E5"/>
    <w:rsid w:val="00BF09D0"/>
    <w:rsid w:val="00C004FE"/>
    <w:rsid w:val="00C4114C"/>
    <w:rsid w:val="00C94539"/>
    <w:rsid w:val="00DE3C3E"/>
    <w:rsid w:val="00EA1638"/>
    <w:rsid w:val="00EA68CE"/>
    <w:rsid w:val="00EC03F4"/>
    <w:rsid w:val="00EE0048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83EAE9"/>
  <w15:chartTrackingRefBased/>
  <w15:docId w15:val="{CB6F0349-2107-4BC9-8DCB-165753F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96D"/>
  </w:style>
  <w:style w:type="paragraph" w:styleId="Stopka">
    <w:name w:val="footer"/>
    <w:basedOn w:val="Normalny"/>
    <w:link w:val="Stopka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96D"/>
  </w:style>
  <w:style w:type="paragraph" w:styleId="Akapitzlist">
    <w:name w:val="List Paragraph"/>
    <w:basedOn w:val="Normalny"/>
    <w:uiPriority w:val="34"/>
    <w:qFormat/>
    <w:rsid w:val="00C9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9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innicki@skillspoland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a@frse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a@frs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a@frse.org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94CE-2FB7-4D6A-A456-5398260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4</cp:revision>
  <cp:lastPrinted>2021-03-15T11:00:00Z</cp:lastPrinted>
  <dcterms:created xsi:type="dcterms:W3CDTF">2021-03-10T14:21:00Z</dcterms:created>
  <dcterms:modified xsi:type="dcterms:W3CDTF">2021-03-15T11:01:00Z</dcterms:modified>
</cp:coreProperties>
</file>